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shd w:val="clear" w:color="auto" w:fill="D5E8B4"/>
        <w:tblLook w:val="00A0" w:firstRow="1" w:lastRow="0" w:firstColumn="1" w:lastColumn="0" w:noHBand="0" w:noVBand="0"/>
      </w:tblPr>
      <w:tblGrid>
        <w:gridCol w:w="8856"/>
      </w:tblGrid>
      <w:tr w:rsidRPr="00FC1951" w:rsidR="006F018C" w:rsidTr="23BD2DA5" w14:paraId="6AC5DD1F" w14:textId="77777777">
        <w:tc>
          <w:tcPr>
            <w:tcW w:w="5000" w:type="pct"/>
            <w:tcBorders>
              <w:top w:val="none" w:color="000000" w:themeColor="text1" w:sz="4" w:space="0"/>
              <w:left w:val="none" w:color="000000" w:themeColor="text1" w:sz="4" w:space="0"/>
              <w:bottom w:val="none" w:color="000000" w:themeColor="text1" w:sz="4" w:space="0"/>
              <w:right w:val="none" w:color="000000" w:themeColor="text1" w:sz="4" w:space="0"/>
            </w:tcBorders>
            <w:shd w:val="clear" w:color="auto" w:fill="E2EFD9" w:themeFill="accent6" w:themeFillTint="33"/>
            <w:tcMar/>
          </w:tcPr>
          <w:p w:rsidRPr="00FC1951" w:rsidR="008B54EE" w:rsidP="23BD2DA5" w:rsidRDefault="66F22AE1" w14:paraId="67035B01" w14:textId="6CCEC17B">
            <w:pPr>
              <w:pStyle w:val="Normal"/>
              <w:jc w:val="center"/>
              <w:rPr>
                <w:b w:val="1"/>
                <w:bCs w:val="1"/>
                <w:sz w:val="32"/>
                <w:szCs w:val="32"/>
                <w:lang w:val="en-CA"/>
              </w:rPr>
            </w:pPr>
            <w:r w:rsidRPr="23BD2DA5" w:rsidR="66F22AE1">
              <w:rPr>
                <w:b w:val="1"/>
                <w:bCs w:val="1"/>
                <w:sz w:val="32"/>
                <w:szCs w:val="32"/>
                <w:lang w:val="en-CA"/>
              </w:rPr>
              <w:t>Module</w:t>
            </w:r>
            <w:r w:rsidRPr="23BD2DA5" w:rsidR="4AC35516">
              <w:rPr>
                <w:b w:val="1"/>
                <w:bCs w:val="1"/>
                <w:sz w:val="32"/>
                <w:szCs w:val="32"/>
                <w:lang w:val="en-CA"/>
              </w:rPr>
              <w:t xml:space="preserve"> Template</w:t>
            </w:r>
          </w:p>
          <w:p w:rsidRPr="00FC1951" w:rsidR="008B54EE" w:rsidP="61FCDCA2" w:rsidRDefault="37A6037D" w14:paraId="7E3EBE3E" w14:textId="69616AF6">
            <w:pPr>
              <w:pStyle w:val="Header"/>
              <w:jc w:val="center"/>
              <w:rPr>
                <w:rFonts w:eastAsia="Arial" w:cs="Arial"/>
                <w:color w:val="000000"/>
                <w:sz w:val="20"/>
                <w:lang w:val="en-CA"/>
              </w:rPr>
            </w:pPr>
            <w:r w:rsidRPr="00FC1951">
              <w:rPr>
                <w:rFonts w:eastAsia="Arial" w:cs="Arial"/>
                <w:i/>
                <w:iCs/>
                <w:color w:val="000000"/>
                <w:sz w:val="20"/>
                <w:lang w:val="en-CA"/>
              </w:rPr>
              <w:t xml:space="preserve">This template is from the Gwenna Moss Centre for Teaching &amp; Learning (GMCTL), </w:t>
            </w:r>
            <w:r w:rsidRPr="00FC1951" w:rsidR="008F6C4C">
              <w:rPr>
                <w:lang w:val="en-CA"/>
              </w:rPr>
              <w:br/>
            </w:r>
            <w:r w:rsidRPr="00FC1951">
              <w:rPr>
                <w:rFonts w:eastAsia="Arial" w:cs="Arial"/>
                <w:i/>
                <w:iCs/>
                <w:color w:val="000000"/>
                <w:sz w:val="20"/>
                <w:lang w:val="en-CA"/>
              </w:rPr>
              <w:t xml:space="preserve">University of Saskatchewan, </w:t>
            </w:r>
            <w:hyperlink r:id="rId11">
              <w:r w:rsidRPr="00FC1951">
                <w:rPr>
                  <w:rStyle w:val="Hyperlink"/>
                  <w:rFonts w:eastAsia="Arial" w:cs="Arial"/>
                  <w:i/>
                  <w:iCs/>
                  <w:sz w:val="20"/>
                  <w:lang w:val="en-CA"/>
                </w:rPr>
                <w:t>CC0</w:t>
              </w:r>
            </w:hyperlink>
            <w:r w:rsidRPr="00FC1951">
              <w:rPr>
                <w:rFonts w:eastAsia="Arial" w:cs="Arial"/>
                <w:i/>
                <w:iCs/>
                <w:color w:val="000000"/>
                <w:sz w:val="20"/>
                <w:lang w:val="en-CA"/>
              </w:rPr>
              <w:t>.</w:t>
            </w:r>
          </w:p>
          <w:p w:rsidRPr="00FC1951" w:rsidR="008B54EE" w:rsidP="61FCDCA2" w:rsidRDefault="37A6037D" w14:paraId="2C0EDFB1" w14:textId="32785E2C">
            <w:pPr>
              <w:pStyle w:val="Header"/>
              <w:jc w:val="center"/>
              <w:rPr>
                <w:rFonts w:eastAsia="Arial" w:cs="Arial"/>
                <w:color w:val="000000"/>
                <w:sz w:val="20"/>
                <w:lang w:val="en-CA"/>
              </w:rPr>
            </w:pPr>
            <w:r w:rsidRPr="00FC1951">
              <w:rPr>
                <w:rFonts w:eastAsia="Arial" w:cs="Arial"/>
                <w:i/>
                <w:iCs/>
                <w:color w:val="000000"/>
                <w:sz w:val="20"/>
                <w:lang w:val="en-CA"/>
              </w:rPr>
              <w:t>For more information and help with using this template as you design your course, see the</w:t>
            </w:r>
            <w:r w:rsidRPr="00FC1951">
              <w:rPr>
                <w:rFonts w:eastAsia="Arial" w:cs="Arial"/>
                <w:b/>
                <w:bCs/>
                <w:i/>
                <w:iCs/>
                <w:color w:val="000000"/>
                <w:sz w:val="20"/>
                <w:lang w:val="en-CA"/>
              </w:rPr>
              <w:t xml:space="preserve"> </w:t>
            </w:r>
            <w:hyperlink r:id="rId12">
              <w:r w:rsidRPr="00FC1951">
                <w:rPr>
                  <w:rStyle w:val="Hyperlink"/>
                  <w:rFonts w:eastAsia="Arial" w:cs="Arial"/>
                  <w:b/>
                  <w:bCs/>
                  <w:i/>
                  <w:iCs/>
                  <w:sz w:val="20"/>
                  <w:lang w:val="en-CA"/>
                </w:rPr>
                <w:t>Course Design Handbook</w:t>
              </w:r>
            </w:hyperlink>
            <w:r w:rsidRPr="00FC1951">
              <w:rPr>
                <w:rFonts w:eastAsia="Arial" w:cs="Arial"/>
                <w:i/>
                <w:iCs/>
                <w:color w:val="000000"/>
                <w:sz w:val="20"/>
                <w:lang w:val="en-CA"/>
              </w:rPr>
              <w:t>.</w:t>
            </w:r>
          </w:p>
          <w:p w:rsidRPr="00FC1951" w:rsidR="008B54EE" w:rsidP="61FCDCA2" w:rsidRDefault="7D3CB33A" w14:paraId="59ECC170" w14:textId="52289DE8">
            <w:pPr>
              <w:pStyle w:val="Header"/>
              <w:jc w:val="center"/>
              <w:rPr>
                <w:rFonts w:eastAsia="Arial" w:cs="Arial"/>
                <w:color w:val="000000"/>
                <w:sz w:val="20"/>
                <w:lang w:val="en-CA"/>
              </w:rPr>
            </w:pPr>
            <w:r w:rsidRPr="00FC1951">
              <w:rPr>
                <w:rFonts w:eastAsia="Arial" w:cs="Arial"/>
                <w:i/>
                <w:iCs/>
                <w:color w:val="000000"/>
                <w:sz w:val="20"/>
                <w:lang w:val="en-CA"/>
              </w:rPr>
              <w:t>Delete these green information boxes as you work!</w:t>
            </w:r>
          </w:p>
        </w:tc>
      </w:tr>
    </w:tbl>
    <w:p w:rsidRPr="00FC1951" w:rsidR="006F018C" w:rsidP="61FCDCA2" w:rsidRDefault="4AC35516" w14:paraId="6CD8684F" w14:textId="2450CEB6">
      <w:pPr>
        <w:pStyle w:val="Title"/>
        <w:spacing w:before="120" w:after="120"/>
        <w:rPr>
          <w:color w:val="000000"/>
          <w:lang w:val="en-CA"/>
        </w:rPr>
      </w:pPr>
      <w:bookmarkStart w:name="_Toc35573880" w:id="0"/>
      <w:r w:rsidRPr="00FC1951">
        <w:rPr>
          <w:lang w:val="en-CA"/>
        </w:rPr>
        <w:t>Course Number [#]: [</w:t>
      </w:r>
      <w:bookmarkEnd w:id="0"/>
      <w:r w:rsidRPr="00FC1951">
        <w:rPr>
          <w:lang w:val="en-CA"/>
        </w:rPr>
        <w:t>Course Title]</w:t>
      </w:r>
    </w:p>
    <w:p w:rsidRPr="00FC1951" w:rsidR="006F018C" w:rsidP="61FCDCA2" w:rsidRDefault="4AC35516" w14:paraId="30B31134" w14:textId="126C8075">
      <w:pPr>
        <w:pStyle w:val="Title"/>
        <w:spacing w:before="120" w:after="120"/>
        <w:rPr>
          <w:color w:val="000000"/>
          <w:lang w:val="en-CA"/>
        </w:rPr>
      </w:pPr>
      <w:bookmarkStart w:name="_Toc35573881" w:id="1"/>
      <w:r w:rsidRPr="00FC1951">
        <w:rPr>
          <w:color w:val="000000"/>
          <w:lang w:val="en-CA"/>
        </w:rPr>
        <w:t>Module [#]: [</w:t>
      </w:r>
      <w:bookmarkEnd w:id="1"/>
      <w:r w:rsidRPr="00FC1951">
        <w:rPr>
          <w:color w:val="000000"/>
          <w:lang w:val="en-CA"/>
        </w:rPr>
        <w:t>Module Title]</w:t>
      </w:r>
    </w:p>
    <w:p w:rsidRPr="00FC1951" w:rsidR="006F018C" w:rsidP="61FCDCA2" w:rsidRDefault="4AC35516" w14:paraId="60A7B58E" w14:textId="77777777">
      <w:pPr>
        <w:jc w:val="center"/>
        <w:rPr>
          <w:rFonts w:cs="Arial"/>
          <w:lang w:val="en-CA"/>
        </w:rPr>
      </w:pPr>
      <w:r w:rsidRPr="00FC1951">
        <w:rPr>
          <w:rFonts w:cs="Arial"/>
          <w:lang w:val="en-CA"/>
        </w:rPr>
        <w:t>Developed by</w:t>
      </w:r>
    </w:p>
    <w:p w:rsidRPr="00FC1951" w:rsidR="003A7988" w:rsidP="61FCDCA2" w:rsidRDefault="4AC35516" w14:paraId="1CECF53C" w14:textId="77777777">
      <w:pPr>
        <w:pBdr>
          <w:bottom w:val="single" w:color="auto" w:sz="6" w:space="1"/>
        </w:pBdr>
        <w:jc w:val="center"/>
        <w:rPr>
          <w:rFonts w:cs="Arial"/>
          <w:lang w:val="en-CA"/>
        </w:rPr>
      </w:pPr>
      <w:r w:rsidRPr="00FC1951">
        <w:rPr>
          <w:rFonts w:cs="Arial"/>
          <w:lang w:val="en-CA"/>
        </w:rPr>
        <w:t xml:space="preserve">[Please insert author name, </w:t>
      </w:r>
      <w:r w:rsidRPr="00FC1951" w:rsidR="3E97CE09">
        <w:rPr>
          <w:rFonts w:cs="Arial"/>
          <w:lang w:val="en-CA"/>
        </w:rPr>
        <w:t xml:space="preserve">credentials, </w:t>
      </w:r>
      <w:r w:rsidRPr="00FC1951">
        <w:rPr>
          <w:rFonts w:cs="Arial"/>
          <w:lang w:val="en-CA"/>
        </w:rPr>
        <w:t xml:space="preserve">and </w:t>
      </w:r>
      <w:r w:rsidRPr="00FC1951" w:rsidR="3E97CE09">
        <w:rPr>
          <w:rFonts w:cs="Arial"/>
          <w:lang w:val="en-CA"/>
        </w:rPr>
        <w:t xml:space="preserve">professional </w:t>
      </w:r>
      <w:r w:rsidRPr="00FC1951">
        <w:rPr>
          <w:rFonts w:cs="Arial"/>
          <w:lang w:val="en-CA"/>
        </w:rPr>
        <w:t>affiliation]</w:t>
      </w:r>
    </w:p>
    <w:p w:rsidRPr="00FC1951" w:rsidR="008A253C" w:rsidP="61FCDCA2" w:rsidRDefault="008A253C" w14:paraId="1C636B20" w14:textId="77777777">
      <w:pPr>
        <w:pBdr>
          <w:bottom w:val="single" w:color="auto" w:sz="6" w:space="1"/>
        </w:pBdr>
        <w:jc w:val="center"/>
        <w:rPr>
          <w:rFonts w:cs="Arial"/>
          <w:lang w:val="en-CA"/>
        </w:rPr>
      </w:pPr>
    </w:p>
    <w:p w:rsidRPr="00FC1951" w:rsidR="00F84E35" w:rsidP="23BD2DA5" w:rsidRDefault="6353C065" w14:paraId="4988C0CF" w14:textId="0807BE57">
      <w:pPr>
        <w:pStyle w:val="Normal"/>
        <w:pBdr>
          <w:bottom w:val="none" w:color="FF000000" w:sz="0" w:space="0"/>
        </w:pBdr>
        <w:rPr>
          <w:b w:val="1"/>
          <w:bCs w:val="1"/>
          <w:sz w:val="32"/>
          <w:szCs w:val="32"/>
          <w:u w:val="single"/>
        </w:rPr>
      </w:pPr>
      <w:r w:rsidRPr="23BD2DA5" w:rsidR="6353C065">
        <w:rPr>
          <w:b w:val="1"/>
          <w:bCs w:val="1"/>
          <w:sz w:val="32"/>
          <w:szCs w:val="32"/>
          <w:u w:val="single"/>
        </w:rPr>
        <w:t>Module</w:t>
      </w:r>
      <w:r w:rsidRPr="23BD2DA5" w:rsidR="6353C065">
        <w:rPr>
          <w:b w:val="1"/>
          <w:bCs w:val="1"/>
          <w:sz w:val="32"/>
          <w:szCs w:val="32"/>
          <w:u w:val="single"/>
        </w:rPr>
        <w:t xml:space="preserve"> </w:t>
      </w:r>
      <w:r w:rsidRPr="23BD2DA5" w:rsidR="7B366318">
        <w:rPr>
          <w:b w:val="1"/>
          <w:bCs w:val="1"/>
          <w:sz w:val="32"/>
          <w:szCs w:val="32"/>
          <w:u w:val="single"/>
        </w:rPr>
        <w:t xml:space="preserve">[#] </w:t>
      </w:r>
      <w:r w:rsidRPr="23BD2DA5" w:rsidR="682A66AC">
        <w:rPr>
          <w:b w:val="1"/>
          <w:bCs w:val="1"/>
          <w:sz w:val="32"/>
          <w:szCs w:val="32"/>
          <w:u w:val="single"/>
        </w:rPr>
        <w:t>Overview</w:t>
      </w:r>
    </w:p>
    <w:p w:rsidRPr="00FC1951" w:rsidR="00D3632B" w:rsidP="00D3632B" w:rsidRDefault="00D3632B" w14:paraId="6F5C729F" w14:textId="77777777">
      <w:pPr>
        <w:rPr>
          <w:b/>
          <w:bCs/>
          <w:sz w:val="24"/>
          <w:szCs w:val="24"/>
          <w:lang w:val="en-CA"/>
        </w:rPr>
      </w:pPr>
      <w:r w:rsidRPr="00FC1951">
        <w:rPr>
          <w:b/>
          <w:bCs/>
          <w:sz w:val="24"/>
          <w:szCs w:val="24"/>
          <w:lang w:val="en-CA"/>
        </w:rPr>
        <w:t>Introduction</w:t>
      </w:r>
    </w:p>
    <w:tbl>
      <w:tblPr>
        <w:tblW w:w="5000" w:type="pct"/>
        <w:tblBorders>
          <w:top w:val="single" w:color="17365D" w:sz="4" w:space="0"/>
          <w:left w:val="single" w:color="17365D" w:sz="4" w:space="0"/>
          <w:bottom w:val="single" w:color="17365D" w:sz="4" w:space="0"/>
          <w:right w:val="single" w:color="17365D" w:sz="4" w:space="0"/>
        </w:tblBorders>
        <w:shd w:val="clear" w:color="auto" w:fill="D5E8B4"/>
        <w:tblLook w:val="00A0" w:firstRow="1" w:lastRow="0" w:firstColumn="1" w:lastColumn="0" w:noHBand="0" w:noVBand="0"/>
      </w:tblPr>
      <w:tblGrid>
        <w:gridCol w:w="8856"/>
      </w:tblGrid>
      <w:tr w:rsidRPr="00FC1951" w:rsidR="006F018C" w14:paraId="22ECDB67" w14:textId="77777777">
        <w:tc>
          <w:tcPr>
            <w:tcW w:w="5000" w:type="pct"/>
            <w:tcBorders>
              <w:top w:val="none" w:color="17365D" w:sz="4" w:space="0"/>
              <w:left w:val="none" w:color="17365D" w:sz="4" w:space="0"/>
              <w:bottom w:val="none" w:color="17365D" w:sz="4" w:space="0"/>
              <w:right w:val="none" w:color="17365D" w:sz="4" w:space="0"/>
            </w:tcBorders>
            <w:shd w:val="clear" w:color="auto" w:fill="E2EFD9"/>
          </w:tcPr>
          <w:p w:rsidRPr="00FC1951" w:rsidR="004869A7" w:rsidP="61FCDCA2" w:rsidRDefault="63E5A8BA" w14:paraId="38FFB45B" w14:textId="4F9727AE">
            <w:pPr>
              <w:rPr>
                <w:rFonts w:eastAsia="Arial" w:cs="Arial"/>
                <w:i/>
                <w:iCs/>
                <w:sz w:val="20"/>
                <w:lang w:val="en-CA"/>
              </w:rPr>
            </w:pPr>
            <w:r w:rsidRPr="00FC1951">
              <w:rPr>
                <w:rFonts w:eastAsia="Arial" w:cs="Arial"/>
                <w:sz w:val="20"/>
                <w:lang w:val="en-CA"/>
              </w:rPr>
              <w:t>⚠</w:t>
            </w:r>
            <w:r w:rsidRPr="00FC1951">
              <w:rPr>
                <w:rFonts w:eastAsia="Arial" w:cs="Arial"/>
                <w:i/>
                <w:iCs/>
                <w:sz w:val="20"/>
                <w:lang w:val="en-CA"/>
              </w:rPr>
              <w:t xml:space="preserve">️ </w:t>
            </w:r>
            <w:r w:rsidRPr="00FC1951" w:rsidR="4AC5542D">
              <w:rPr>
                <w:rFonts w:eastAsia="Arial" w:cs="Arial"/>
                <w:i/>
                <w:iCs/>
                <w:sz w:val="20"/>
                <w:lang w:val="en-CA"/>
              </w:rPr>
              <w:t>T</w:t>
            </w:r>
            <w:r w:rsidRPr="00FC1951" w:rsidR="4AC35516">
              <w:rPr>
                <w:rFonts w:eastAsia="Arial" w:cs="Arial"/>
                <w:i/>
                <w:iCs/>
                <w:sz w:val="20"/>
                <w:lang w:val="en-CA"/>
              </w:rPr>
              <w:t xml:space="preserve">he </w:t>
            </w:r>
            <w:r w:rsidRPr="00FC1951" w:rsidR="6353C065">
              <w:rPr>
                <w:rFonts w:eastAsia="Arial" w:cs="Arial"/>
                <w:b/>
                <w:bCs/>
                <w:i/>
                <w:iCs/>
                <w:sz w:val="20"/>
                <w:lang w:val="en-CA"/>
              </w:rPr>
              <w:t>Introduction</w:t>
            </w:r>
            <w:r w:rsidRPr="00FC1951" w:rsidR="682A66AC">
              <w:rPr>
                <w:rFonts w:eastAsia="Arial" w:cs="Arial"/>
                <w:i/>
                <w:iCs/>
                <w:sz w:val="20"/>
                <w:lang w:val="en-CA"/>
              </w:rPr>
              <w:t xml:space="preserve"> </w:t>
            </w:r>
            <w:r w:rsidRPr="00FC1951" w:rsidR="4AC35516">
              <w:rPr>
                <w:rFonts w:eastAsia="Arial" w:cs="Arial"/>
                <w:i/>
                <w:iCs/>
                <w:sz w:val="20"/>
                <w:lang w:val="en-CA"/>
              </w:rPr>
              <w:t>should tell the student how the module relates to the field of study and the overall course.</w:t>
            </w:r>
            <w:r w:rsidRPr="00FC1951" w:rsidR="1FC31037">
              <w:rPr>
                <w:rFonts w:eastAsia="Arial" w:cs="Arial"/>
                <w:i/>
                <w:iCs/>
                <w:sz w:val="20"/>
                <w:lang w:val="en-CA"/>
              </w:rPr>
              <w:t xml:space="preserve"> </w:t>
            </w:r>
            <w:r w:rsidRPr="00FC1951" w:rsidR="4AC35516">
              <w:rPr>
                <w:rFonts w:eastAsia="Arial" w:cs="Arial"/>
                <w:i/>
                <w:iCs/>
                <w:sz w:val="20"/>
                <w:lang w:val="en-CA"/>
              </w:rPr>
              <w:t>Provide a context for the content of the module.</w:t>
            </w:r>
            <w:r w:rsidRPr="00FC1951" w:rsidR="1FC31037">
              <w:rPr>
                <w:rFonts w:eastAsia="Arial" w:cs="Arial"/>
                <w:i/>
                <w:iCs/>
                <w:sz w:val="20"/>
                <w:lang w:val="en-CA"/>
              </w:rPr>
              <w:t xml:space="preserve"> It</w:t>
            </w:r>
            <w:r w:rsidRPr="00FC1951" w:rsidR="682A66AC">
              <w:rPr>
                <w:rFonts w:eastAsia="Arial" w:cs="Arial"/>
                <w:i/>
                <w:iCs/>
                <w:sz w:val="20"/>
                <w:lang w:val="en-CA"/>
              </w:rPr>
              <w:t xml:space="preserve"> </w:t>
            </w:r>
            <w:r w:rsidRPr="00FC1951" w:rsidR="4AC5542D">
              <w:rPr>
                <w:rFonts w:eastAsia="Arial" w:cs="Arial"/>
                <w:i/>
                <w:iCs/>
                <w:sz w:val="20"/>
                <w:lang w:val="en-CA"/>
              </w:rPr>
              <w:t>may be written like an abstract</w:t>
            </w:r>
            <w:r w:rsidRPr="00FC1951" w:rsidR="1FC31037">
              <w:rPr>
                <w:rFonts w:eastAsia="Arial" w:cs="Arial"/>
                <w:i/>
                <w:iCs/>
                <w:sz w:val="20"/>
                <w:lang w:val="en-CA"/>
              </w:rPr>
              <w:t>.</w:t>
            </w:r>
            <w:r w:rsidRPr="00FC1951" w:rsidR="4415E5F1">
              <w:rPr>
                <w:rFonts w:eastAsia="Arial" w:cs="Arial"/>
                <w:i/>
                <w:iCs/>
                <w:sz w:val="20"/>
                <w:lang w:val="en-CA"/>
              </w:rPr>
              <w:t xml:space="preserve"> </w:t>
            </w:r>
            <w:r w:rsidRPr="00FC1951" w:rsidR="1FC31037">
              <w:rPr>
                <w:rFonts w:eastAsia="Arial" w:cs="Arial"/>
                <w:i/>
                <w:iCs/>
                <w:sz w:val="20"/>
                <w:lang w:val="en-CA"/>
              </w:rPr>
              <w:t>B</w:t>
            </w:r>
            <w:r w:rsidRPr="00FC1951" w:rsidR="4AC5542D">
              <w:rPr>
                <w:rFonts w:eastAsia="Arial" w:cs="Arial"/>
                <w:i/>
                <w:iCs/>
                <w:sz w:val="20"/>
                <w:lang w:val="en-CA"/>
              </w:rPr>
              <w:t>riefly introduce the major topics in the module.</w:t>
            </w:r>
          </w:p>
          <w:p w:rsidRPr="00FC1951" w:rsidR="004869A7" w:rsidP="61FCDCA2" w:rsidRDefault="47C99C88" w14:paraId="2A4B3995" w14:textId="01BCBD49">
            <w:pPr>
              <w:rPr>
                <w:rFonts w:eastAsia="Arial" w:cs="Arial"/>
                <w:i/>
                <w:iCs/>
                <w:color w:val="000000"/>
                <w:sz w:val="20"/>
                <w:lang w:val="en-CA"/>
              </w:rPr>
            </w:pPr>
            <w:r w:rsidRPr="00FC1951">
              <w:rPr>
                <w:rFonts w:eastAsia="Arial" w:cs="Arial"/>
                <w:color w:val="000000"/>
                <w:sz w:val="20"/>
                <w:lang w:val="en-CA"/>
              </w:rPr>
              <w:t xml:space="preserve">ℹ️ </w:t>
            </w:r>
            <w:r w:rsidRPr="00FC1951">
              <w:rPr>
                <w:rFonts w:eastAsia="Arial" w:cs="Arial"/>
                <w:i/>
                <w:iCs/>
                <w:color w:val="000000"/>
                <w:sz w:val="20"/>
                <w:lang w:val="en-CA"/>
              </w:rPr>
              <w:t xml:space="preserve">For more information on completing this part, see the following page from the </w:t>
            </w:r>
            <w:r w:rsidRPr="00FC1951">
              <w:rPr>
                <w:rFonts w:eastAsia="Arial" w:cs="Arial"/>
                <w:b/>
                <w:bCs/>
                <w:i/>
                <w:iCs/>
                <w:color w:val="000000"/>
                <w:sz w:val="20"/>
                <w:lang w:val="en-CA"/>
              </w:rPr>
              <w:t>Course Design Handbook</w:t>
            </w:r>
            <w:r w:rsidRPr="00FC1951">
              <w:rPr>
                <w:rFonts w:eastAsia="Arial" w:cs="Arial"/>
                <w:i/>
                <w:iCs/>
                <w:color w:val="000000"/>
                <w:sz w:val="20"/>
                <w:lang w:val="en-CA"/>
              </w:rPr>
              <w:t xml:space="preserve">: </w:t>
            </w:r>
            <w:hyperlink w:anchor="chapter-47-section-3" r:id="rId13">
              <w:r w:rsidRPr="00FC1951" w:rsidR="1BA9A743">
                <w:rPr>
                  <w:rStyle w:val="Hyperlink"/>
                  <w:rFonts w:eastAsia="Arial" w:cs="Arial"/>
                  <w:i/>
                  <w:iCs/>
                  <w:sz w:val="20"/>
                  <w:lang w:val="en-CA"/>
                </w:rPr>
                <w:t>Module Overview</w:t>
              </w:r>
            </w:hyperlink>
          </w:p>
        </w:tc>
      </w:tr>
    </w:tbl>
    <w:p w:rsidRPr="00FC1951" w:rsidR="006F018C" w:rsidP="000D71A5" w:rsidRDefault="50C32CF1" w14:paraId="73A9C2D3" w14:textId="51712465">
      <w:pPr>
        <w:rPr>
          <w:lang w:val="en-CA"/>
        </w:rPr>
      </w:pPr>
      <w:r w:rsidRPr="00FC1951">
        <w:rPr>
          <w:lang w:val="en-CA"/>
        </w:rPr>
        <w:t>...</w:t>
      </w:r>
    </w:p>
    <w:p w:rsidRPr="00FC1951" w:rsidR="008C79CD" w:rsidP="000D71A5" w:rsidRDefault="008C79CD" w14:paraId="52A412A3" w14:textId="77777777">
      <w:pPr>
        <w:rPr>
          <w:lang w:val="en-CA"/>
        </w:rPr>
      </w:pPr>
    </w:p>
    <w:p w:rsidRPr="00FC1951" w:rsidR="00D3632B" w:rsidP="000D71A5" w:rsidRDefault="00D3632B" w14:paraId="7B6BC5F6" w14:textId="77777777">
      <w:pPr>
        <w:rPr>
          <w:lang w:val="en-CA"/>
        </w:rPr>
      </w:pPr>
    </w:p>
    <w:p w:rsidRPr="00FC1951" w:rsidR="00F84E35" w:rsidP="23BD2DA5" w:rsidRDefault="4AC35516" w14:paraId="70966AE5" w14:textId="58DF3F00">
      <w:pPr>
        <w:pStyle w:val="Normal"/>
        <w:pBdr>
          <w:bottom w:val="none" w:color="FF000000" w:sz="0" w:space="0"/>
        </w:pBdr>
        <w:rPr>
          <w:b w:val="1"/>
          <w:bCs w:val="1"/>
          <w:sz w:val="24"/>
          <w:szCs w:val="24"/>
        </w:rPr>
      </w:pPr>
      <w:r w:rsidRPr="23BD2DA5" w:rsidR="4AC35516">
        <w:rPr>
          <w:b w:val="1"/>
          <w:bCs w:val="1"/>
          <w:sz w:val="24"/>
          <w:szCs w:val="24"/>
        </w:rPr>
        <w:t xml:space="preserve">Learning </w:t>
      </w:r>
      <w:r w:rsidRPr="23BD2DA5" w:rsidR="4AC35516">
        <w:rPr>
          <w:b w:val="1"/>
          <w:bCs w:val="1"/>
          <w:sz w:val="24"/>
          <w:szCs w:val="24"/>
        </w:rPr>
        <w:t>O</w:t>
      </w:r>
      <w:r w:rsidRPr="23BD2DA5" w:rsidR="433EE0C6">
        <w:rPr>
          <w:b w:val="1"/>
          <w:bCs w:val="1"/>
          <w:sz w:val="24"/>
          <w:szCs w:val="24"/>
        </w:rPr>
        <w:t>utcomes</w:t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shd w:val="clear" w:color="auto" w:fill="D5E8B4"/>
        <w:tblLook w:val="00A0" w:firstRow="1" w:lastRow="0" w:firstColumn="1" w:lastColumn="0" w:noHBand="0" w:noVBand="0"/>
      </w:tblPr>
      <w:tblGrid>
        <w:gridCol w:w="8856"/>
      </w:tblGrid>
      <w:tr w:rsidRPr="00FC1951" w:rsidR="006F018C" w:rsidTr="7591DF99" w14:paraId="44C9CE2B" w14:textId="77777777">
        <w:tc>
          <w:tcPr>
            <w:tcW w:w="5000" w:type="pct"/>
            <w:tcBorders>
              <w:top w:val="none" w:color="000000" w:themeColor="text1" w:sz="4" w:space="0"/>
              <w:left w:val="none" w:color="000000" w:themeColor="text1" w:sz="4" w:space="0"/>
              <w:bottom w:val="none" w:color="000000" w:themeColor="text1" w:sz="4" w:space="0"/>
              <w:right w:val="none" w:color="000000" w:themeColor="text1" w:sz="4" w:space="0"/>
            </w:tcBorders>
            <w:shd w:val="clear" w:color="auto" w:fill="E2EFD9" w:themeFill="accent6" w:themeFillTint="33"/>
            <w:tcMar/>
          </w:tcPr>
          <w:p w:rsidRPr="00FC1951" w:rsidR="008C79CD" w:rsidP="61FCDCA2" w:rsidRDefault="63E5A8BA" w14:paraId="5A8D2E0B" w14:textId="240BDB33">
            <w:pPr>
              <w:rPr>
                <w:rFonts w:cs="Arial"/>
                <w:lang w:val="en-CA"/>
              </w:rPr>
            </w:pPr>
            <w:r w:rsidRPr="00FC1951">
              <w:rPr>
                <w:rFonts w:ascii="Segoe UI Emoji" w:hAnsi="Segoe UI Emoji" w:cs="Segoe UI Emoji"/>
                <w:b/>
                <w:bCs/>
                <w:lang w:val="en-CA"/>
              </w:rPr>
              <w:t>⚠</w:t>
            </w:r>
            <w:r w:rsidRPr="00FC1951">
              <w:rPr>
                <w:rFonts w:eastAsia="Arial" w:cs="Arial"/>
                <w:b/>
                <w:bCs/>
                <w:i/>
                <w:iCs/>
                <w:sz w:val="20"/>
                <w:lang w:val="en-CA"/>
              </w:rPr>
              <w:t xml:space="preserve">️ </w:t>
            </w:r>
            <w:r w:rsidRPr="00FC1951" w:rsidR="4AC5542D">
              <w:rPr>
                <w:rFonts w:eastAsia="Arial" w:cs="Arial"/>
                <w:i/>
                <w:iCs/>
                <w:sz w:val="20"/>
                <w:lang w:val="en-CA"/>
              </w:rPr>
              <w:t xml:space="preserve">Copy and paste the module </w:t>
            </w:r>
            <w:r w:rsidRPr="00FC1951" w:rsidR="54311502">
              <w:rPr>
                <w:rFonts w:eastAsia="Arial" w:cs="Arial"/>
                <w:i/>
                <w:iCs/>
                <w:sz w:val="20"/>
                <w:lang w:val="en-CA"/>
              </w:rPr>
              <w:t>L</w:t>
            </w:r>
            <w:r w:rsidRPr="00FC1951" w:rsidR="4AC5542D">
              <w:rPr>
                <w:rFonts w:eastAsia="Arial" w:cs="Arial"/>
                <w:i/>
                <w:iCs/>
                <w:sz w:val="20"/>
                <w:lang w:val="en-CA"/>
              </w:rPr>
              <w:t xml:space="preserve">earning </w:t>
            </w:r>
            <w:r w:rsidRPr="00FC1951" w:rsidR="54311502">
              <w:rPr>
                <w:rFonts w:eastAsia="Arial" w:cs="Arial"/>
                <w:i/>
                <w:iCs/>
                <w:sz w:val="20"/>
                <w:lang w:val="en-CA"/>
              </w:rPr>
              <w:t>O</w:t>
            </w:r>
            <w:r w:rsidRPr="00FC1951" w:rsidR="05EF3541">
              <w:rPr>
                <w:rFonts w:eastAsia="Arial" w:cs="Arial"/>
                <w:i/>
                <w:iCs/>
                <w:sz w:val="20"/>
                <w:lang w:val="en-CA"/>
              </w:rPr>
              <w:t>utcomes</w:t>
            </w:r>
            <w:r w:rsidRPr="00FC1951" w:rsidR="4AC5542D">
              <w:rPr>
                <w:rFonts w:eastAsia="Arial" w:cs="Arial"/>
                <w:i/>
                <w:iCs/>
                <w:sz w:val="20"/>
                <w:lang w:val="en-CA"/>
              </w:rPr>
              <w:t xml:space="preserve"> from the </w:t>
            </w:r>
            <w:r w:rsidRPr="00FC1951" w:rsidR="4AC5542D">
              <w:rPr>
                <w:rFonts w:eastAsia="Arial" w:cs="Arial"/>
                <w:b/>
                <w:bCs/>
                <w:i/>
                <w:iCs/>
                <w:sz w:val="20"/>
                <w:lang w:val="en-CA"/>
              </w:rPr>
              <w:t>Course Design Plan</w:t>
            </w:r>
            <w:r w:rsidRPr="00FC1951" w:rsidR="53351D10">
              <w:rPr>
                <w:rFonts w:eastAsia="Arial" w:cs="Arial"/>
                <w:i/>
                <w:iCs/>
                <w:sz w:val="20"/>
                <w:lang w:val="en-CA"/>
              </w:rPr>
              <w:t>, where you should have written 5-7 Learning O</w:t>
            </w:r>
            <w:r w:rsidRPr="00FC1951" w:rsidR="2842D264">
              <w:rPr>
                <w:rFonts w:eastAsia="Arial" w:cs="Arial"/>
                <w:i/>
                <w:iCs/>
                <w:sz w:val="20"/>
                <w:lang w:val="en-CA"/>
              </w:rPr>
              <w:t xml:space="preserve">utcomes </w:t>
            </w:r>
            <w:r w:rsidRPr="00FC1951" w:rsidR="53351D10">
              <w:rPr>
                <w:rFonts w:eastAsia="Arial" w:cs="Arial"/>
                <w:i/>
                <w:iCs/>
                <w:sz w:val="20"/>
                <w:lang w:val="en-CA"/>
              </w:rPr>
              <w:t>for each module.</w:t>
            </w:r>
            <w:r w:rsidRPr="00FC1951" w:rsidR="732105E7">
              <w:rPr>
                <w:rFonts w:eastAsia="Arial" w:cs="Arial"/>
                <w:i/>
                <w:iCs/>
                <w:sz w:val="20"/>
                <w:lang w:val="en-CA"/>
              </w:rPr>
              <w:t xml:space="preserve"> </w:t>
            </w:r>
            <w:r w:rsidRPr="00FC1951" w:rsidR="4AC5542D">
              <w:rPr>
                <w:rFonts w:eastAsia="Arial" w:cs="Arial"/>
                <w:i/>
                <w:iCs/>
                <w:sz w:val="20"/>
                <w:lang w:val="en-CA"/>
              </w:rPr>
              <w:t>Use the preface statement shown below.</w:t>
            </w:r>
          </w:p>
          <w:p w:rsidRPr="00FC1951" w:rsidR="008C79CD" w:rsidP="7591DF99" w:rsidRDefault="2EA7E90C" w14:paraId="090CA2AF" w14:textId="3EF48DA6">
            <w:pPr>
              <w:rPr>
                <w:rFonts w:eastAsia="Arial" w:cs="Arial"/>
                <w:sz w:val="20"/>
                <w:szCs w:val="20"/>
                <w:lang w:val="en-CA"/>
              </w:rPr>
            </w:pPr>
            <w:r w:rsidRPr="7591DF99" w:rsidR="2EA7E90C">
              <w:rPr>
                <w:rFonts w:eastAsia="Arial" w:cs="Arial"/>
                <w:color w:val="000000" w:themeColor="text1" w:themeTint="FF" w:themeShade="FF"/>
                <w:sz w:val="20"/>
                <w:szCs w:val="20"/>
                <w:lang w:val="en-CA"/>
              </w:rPr>
              <w:t xml:space="preserve">ℹ️ </w:t>
            </w:r>
            <w:r w:rsidRPr="7591DF99" w:rsidR="2EA7E90C">
              <w:rPr>
                <w:rFonts w:eastAsia="Arial" w:cs="Arial"/>
                <w:i w:val="1"/>
                <w:iCs w:val="1"/>
                <w:color w:val="000000" w:themeColor="text1" w:themeTint="FF" w:themeShade="FF"/>
                <w:sz w:val="20"/>
                <w:szCs w:val="20"/>
                <w:lang w:val="en-CA"/>
              </w:rPr>
              <w:t>For</w:t>
            </w:r>
            <w:r w:rsidRPr="7591DF99" w:rsidR="2EA7E90C">
              <w:rPr>
                <w:rFonts w:eastAsia="Arial" w:cs="Arial"/>
                <w:i w:val="1"/>
                <w:iCs w:val="1"/>
                <w:color w:val="000000" w:themeColor="text1" w:themeTint="FF" w:themeShade="FF"/>
                <w:sz w:val="20"/>
                <w:szCs w:val="20"/>
                <w:lang w:val="en-CA"/>
              </w:rPr>
              <w:t xml:space="preserve"> more information on completing this part, see the following page</w:t>
            </w:r>
            <w:r w:rsidRPr="7591DF99" w:rsidR="2EA7E90C">
              <w:rPr>
                <w:rFonts w:eastAsia="Arial" w:cs="Arial"/>
                <w:i w:val="1"/>
                <w:iCs w:val="1"/>
                <w:color w:val="000000" w:themeColor="text1" w:themeTint="FF" w:themeShade="FF"/>
                <w:sz w:val="20"/>
                <w:szCs w:val="20"/>
                <w:lang w:val="en-CA"/>
              </w:rPr>
              <w:t xml:space="preserve"> from the </w:t>
            </w:r>
            <w:r w:rsidRPr="7591DF99" w:rsidR="2EA7E90C">
              <w:rPr>
                <w:rFonts w:eastAsia="Arial" w:cs="Arial"/>
                <w:b w:val="1"/>
                <w:bCs w:val="1"/>
                <w:i w:val="1"/>
                <w:iCs w:val="1"/>
                <w:color w:val="000000" w:themeColor="text1" w:themeTint="FF" w:themeShade="FF"/>
                <w:sz w:val="20"/>
                <w:szCs w:val="20"/>
                <w:lang w:val="en-CA"/>
              </w:rPr>
              <w:t>Course Design Handbook</w:t>
            </w:r>
            <w:r w:rsidRPr="7591DF99" w:rsidR="2EA7E90C">
              <w:rPr>
                <w:rFonts w:eastAsia="Arial" w:cs="Arial"/>
                <w:i w:val="1"/>
                <w:iCs w:val="1"/>
                <w:color w:val="000000" w:themeColor="text1" w:themeTint="FF" w:themeShade="FF"/>
                <w:sz w:val="20"/>
                <w:szCs w:val="20"/>
                <w:lang w:val="en-CA"/>
              </w:rPr>
              <w:t xml:space="preserve">: </w:t>
            </w:r>
            <w:hyperlink r:id="Re906b92cc03b40ab">
              <w:r w:rsidRPr="7591DF99" w:rsidR="2EA7E90C">
                <w:rPr>
                  <w:rStyle w:val="Hyperlink"/>
                  <w:rFonts w:eastAsia="Arial" w:cs="Arial"/>
                  <w:i w:val="1"/>
                  <w:iCs w:val="1"/>
                  <w:sz w:val="20"/>
                  <w:szCs w:val="20"/>
                  <w:lang w:val="en-CA"/>
                </w:rPr>
                <w:t>Writing Learning Outcomes</w:t>
              </w:r>
            </w:hyperlink>
          </w:p>
        </w:tc>
      </w:tr>
    </w:tbl>
    <w:p w:rsidRPr="00FC1951" w:rsidR="00677CE6" w:rsidP="00133532" w:rsidRDefault="00113740" w14:paraId="0CF7231D" w14:textId="77777777">
      <w:pPr>
        <w:rPr>
          <w:lang w:val="en-CA"/>
        </w:rPr>
      </w:pPr>
      <w:r w:rsidRPr="00FC1951">
        <w:rPr>
          <w:lang w:val="en-CA"/>
        </w:rPr>
        <w:t>When you have finished this module, you should be able to:</w:t>
      </w:r>
    </w:p>
    <w:p w:rsidRPr="00FC1951" w:rsidR="00113740" w:rsidP="001156B4" w:rsidRDefault="00113740" w14:paraId="000ABAB3" w14:textId="77777777">
      <w:pPr>
        <w:numPr>
          <w:ilvl w:val="0"/>
          <w:numId w:val="6"/>
        </w:numPr>
        <w:rPr>
          <w:lang w:val="en-CA"/>
        </w:rPr>
      </w:pPr>
      <w:r w:rsidRPr="00FC1951">
        <w:rPr>
          <w:lang w:val="en-CA"/>
        </w:rPr>
        <w:t>…</w:t>
      </w:r>
    </w:p>
    <w:p w:rsidRPr="00FC1951" w:rsidR="00113740" w:rsidP="001156B4" w:rsidRDefault="00113740" w14:paraId="36A90A1E" w14:textId="77777777">
      <w:pPr>
        <w:numPr>
          <w:ilvl w:val="0"/>
          <w:numId w:val="6"/>
        </w:numPr>
        <w:rPr>
          <w:lang w:val="en-CA"/>
        </w:rPr>
      </w:pPr>
      <w:r w:rsidRPr="00FC1951">
        <w:rPr>
          <w:lang w:val="en-CA"/>
        </w:rPr>
        <w:t>…</w:t>
      </w:r>
    </w:p>
    <w:p w:rsidRPr="00FC1951" w:rsidR="00113740" w:rsidP="001156B4" w:rsidRDefault="00113740" w14:paraId="0DF5F75F" w14:textId="77777777">
      <w:pPr>
        <w:numPr>
          <w:ilvl w:val="0"/>
          <w:numId w:val="6"/>
        </w:numPr>
        <w:rPr>
          <w:lang w:val="en-CA"/>
        </w:rPr>
      </w:pPr>
      <w:r w:rsidRPr="00FC1951">
        <w:rPr>
          <w:lang w:val="en-CA"/>
        </w:rPr>
        <w:t>…</w:t>
      </w:r>
    </w:p>
    <w:p w:rsidRPr="00FC1951" w:rsidR="00113740" w:rsidP="001156B4" w:rsidRDefault="00113740" w14:paraId="301FA9CA" w14:textId="77777777">
      <w:pPr>
        <w:numPr>
          <w:ilvl w:val="0"/>
          <w:numId w:val="6"/>
        </w:numPr>
        <w:rPr>
          <w:lang w:val="en-CA"/>
        </w:rPr>
      </w:pPr>
      <w:r w:rsidRPr="00FC1951">
        <w:rPr>
          <w:lang w:val="en-CA"/>
        </w:rPr>
        <w:t>…</w:t>
      </w:r>
    </w:p>
    <w:p w:rsidRPr="00FC1951" w:rsidR="00113740" w:rsidP="001156B4" w:rsidRDefault="00113740" w14:paraId="49C17FA7" w14:textId="77777777">
      <w:pPr>
        <w:numPr>
          <w:ilvl w:val="0"/>
          <w:numId w:val="6"/>
        </w:numPr>
        <w:rPr>
          <w:lang w:val="en-CA"/>
        </w:rPr>
      </w:pPr>
      <w:r w:rsidRPr="00FC1951">
        <w:rPr>
          <w:lang w:val="en-CA"/>
        </w:rPr>
        <w:t>…</w:t>
      </w:r>
    </w:p>
    <w:p w:rsidRPr="00FC1951" w:rsidR="001605B5" w:rsidP="00133532" w:rsidRDefault="001605B5" w14:paraId="1F4AF845" w14:textId="77777777">
      <w:pPr>
        <w:rPr>
          <w:lang w:val="en-CA"/>
        </w:rPr>
      </w:pPr>
    </w:p>
    <w:p w:rsidRPr="00FC1951" w:rsidR="008C79CD" w:rsidP="00133532" w:rsidRDefault="008C79CD" w14:paraId="1A23374D" w14:textId="77777777">
      <w:pPr>
        <w:rPr>
          <w:lang w:val="en-CA"/>
        </w:rPr>
      </w:pPr>
    </w:p>
    <w:p w:rsidRPr="00FC1951" w:rsidR="006F018C" w:rsidP="23BD2DA5" w:rsidRDefault="00315F5F" w14:paraId="1AD0DEBA" w14:textId="77777777">
      <w:pPr>
        <w:pStyle w:val="Normal"/>
        <w:pBdr>
          <w:bottom w:val="none" w:color="FF000000" w:sz="0" w:space="0"/>
        </w:pBdr>
        <w:rPr>
          <w:b w:val="1"/>
          <w:bCs w:val="1"/>
          <w:sz w:val="24"/>
          <w:szCs w:val="24"/>
        </w:rPr>
      </w:pPr>
      <w:r w:rsidRPr="23BD2DA5" w:rsidR="00315F5F">
        <w:rPr>
          <w:b w:val="1"/>
          <w:bCs w:val="1"/>
          <w:sz w:val="24"/>
          <w:szCs w:val="24"/>
        </w:rPr>
        <w:t>Module</w:t>
      </w:r>
      <w:r w:rsidRPr="23BD2DA5" w:rsidR="00315F5F">
        <w:rPr>
          <w:b w:val="1"/>
          <w:bCs w:val="1"/>
          <w:sz w:val="24"/>
          <w:szCs w:val="24"/>
        </w:rPr>
        <w:t xml:space="preserve"> </w:t>
      </w:r>
      <w:r w:rsidRPr="23BD2DA5" w:rsidR="006F018C">
        <w:rPr>
          <w:b w:val="1"/>
          <w:bCs w:val="1"/>
          <w:sz w:val="24"/>
          <w:szCs w:val="24"/>
        </w:rPr>
        <w:t>Instructions</w:t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shd w:val="clear" w:color="auto" w:fill="D5E8B4"/>
        <w:tblLook w:val="00A0" w:firstRow="1" w:lastRow="0" w:firstColumn="1" w:lastColumn="0" w:noHBand="0" w:noVBand="0"/>
      </w:tblPr>
      <w:tblGrid>
        <w:gridCol w:w="8856"/>
      </w:tblGrid>
      <w:tr w:rsidRPr="00FC1951" w:rsidR="006F018C" w14:paraId="64D27863" w14:textId="7777777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E2EFD9"/>
          </w:tcPr>
          <w:p w:rsidRPr="00FC1951" w:rsidR="00692D8A" w:rsidP="61FCDCA2" w:rsidRDefault="63E5A8BA" w14:paraId="3BC45B0C" w14:textId="2364703F">
            <w:pPr>
              <w:rPr>
                <w:rFonts w:cs="Arial"/>
                <w:lang w:val="en-CA"/>
              </w:rPr>
            </w:pPr>
            <w:r w:rsidRPr="00FC1951">
              <w:rPr>
                <w:rFonts w:ascii="Segoe UI Emoji" w:hAnsi="Segoe UI Emoji" w:cs="Segoe UI Emoji"/>
                <w:b/>
                <w:bCs/>
                <w:lang w:val="en-CA"/>
              </w:rPr>
              <w:t xml:space="preserve">⚠️ </w:t>
            </w:r>
            <w:r w:rsidRPr="00FC1951" w:rsidR="4AC35516">
              <w:rPr>
                <w:rFonts w:eastAsia="Arial" w:cs="Arial"/>
                <w:i/>
                <w:iCs/>
                <w:sz w:val="20"/>
                <w:lang w:val="en-CA"/>
              </w:rPr>
              <w:t xml:space="preserve">Outline the sequence of readings and activities </w:t>
            </w:r>
            <w:r w:rsidRPr="00FC1951" w:rsidR="4AC5542D">
              <w:rPr>
                <w:rFonts w:eastAsia="Arial" w:cs="Arial"/>
                <w:i/>
                <w:iCs/>
                <w:sz w:val="20"/>
                <w:lang w:val="en-CA"/>
              </w:rPr>
              <w:t>for students to follow as they work through</w:t>
            </w:r>
            <w:r w:rsidRPr="00FC1951" w:rsidR="4AC35516">
              <w:rPr>
                <w:rFonts w:eastAsia="Arial" w:cs="Arial"/>
                <w:i/>
                <w:iCs/>
                <w:sz w:val="20"/>
                <w:lang w:val="en-CA"/>
              </w:rPr>
              <w:t xml:space="preserve"> the module. </w:t>
            </w:r>
            <w:r w:rsidRPr="00FC1951" w:rsidR="4AC5542D">
              <w:rPr>
                <w:rFonts w:eastAsia="Arial" w:cs="Arial"/>
                <w:i/>
                <w:iCs/>
                <w:sz w:val="20"/>
                <w:lang w:val="en-CA"/>
              </w:rPr>
              <w:t xml:space="preserve">What should students do first, second, third, </w:t>
            </w:r>
            <w:r w:rsidRPr="00FC1951" w:rsidR="62687AAF">
              <w:rPr>
                <w:rFonts w:eastAsia="Arial" w:cs="Arial"/>
                <w:i/>
                <w:iCs/>
                <w:sz w:val="20"/>
                <w:lang w:val="en-CA"/>
              </w:rPr>
              <w:t>fourth</w:t>
            </w:r>
            <w:r w:rsidRPr="00FC1951" w:rsidR="4AC5542D">
              <w:rPr>
                <w:rFonts w:eastAsia="Arial" w:cs="Arial"/>
                <w:i/>
                <w:iCs/>
                <w:sz w:val="20"/>
                <w:lang w:val="en-CA"/>
              </w:rPr>
              <w:t>, etc.?</w:t>
            </w:r>
          </w:p>
          <w:p w:rsidRPr="00FC1951" w:rsidR="00692D8A" w:rsidP="61FCDCA2" w:rsidRDefault="214FBEC8" w14:paraId="59FD487B" w14:textId="4492D6ED">
            <w:pPr>
              <w:rPr>
                <w:rFonts w:eastAsia="Arial" w:cs="Arial"/>
                <w:i/>
                <w:iCs/>
                <w:color w:val="000000"/>
                <w:sz w:val="20"/>
                <w:lang w:val="en-CA"/>
              </w:rPr>
            </w:pPr>
            <w:r w:rsidRPr="00FC1951">
              <w:rPr>
                <w:rFonts w:eastAsia="Arial" w:cs="Arial"/>
                <w:color w:val="000000"/>
                <w:sz w:val="20"/>
                <w:lang w:val="en-CA"/>
              </w:rPr>
              <w:t>ℹ️</w:t>
            </w:r>
            <w:r w:rsidRPr="00FC1951">
              <w:rPr>
                <w:rFonts w:eastAsia="Arial" w:cs="Arial"/>
                <w:i/>
                <w:iCs/>
                <w:color w:val="000000"/>
                <w:sz w:val="20"/>
                <w:lang w:val="en-CA"/>
              </w:rPr>
              <w:t xml:space="preserve"> For more information on completing this part, see the following page from the </w:t>
            </w:r>
            <w:r w:rsidRPr="00FC1951">
              <w:rPr>
                <w:rFonts w:eastAsia="Arial" w:cs="Arial"/>
                <w:b/>
                <w:bCs/>
                <w:i/>
                <w:iCs/>
                <w:color w:val="000000"/>
                <w:sz w:val="20"/>
                <w:lang w:val="en-CA"/>
              </w:rPr>
              <w:t>Course Design Handbook</w:t>
            </w:r>
            <w:r w:rsidRPr="00FC1951">
              <w:rPr>
                <w:rFonts w:eastAsia="Arial" w:cs="Arial"/>
                <w:i/>
                <w:iCs/>
                <w:color w:val="000000"/>
                <w:sz w:val="20"/>
                <w:lang w:val="en-CA"/>
              </w:rPr>
              <w:t xml:space="preserve">: </w:t>
            </w:r>
            <w:hyperlink w:anchor="chapter-47-section-3" r:id="rId15">
              <w:r w:rsidRPr="00FC1951" w:rsidR="1E6C1C30">
                <w:rPr>
                  <w:rStyle w:val="Hyperlink"/>
                  <w:rFonts w:eastAsia="Arial" w:cs="Arial"/>
                  <w:i/>
                  <w:iCs/>
                  <w:sz w:val="20"/>
                  <w:lang w:val="en-CA"/>
                </w:rPr>
                <w:t>Module Overview</w:t>
              </w:r>
            </w:hyperlink>
          </w:p>
        </w:tc>
      </w:tr>
    </w:tbl>
    <w:p w:rsidRPr="00FC1951" w:rsidR="00D3632B" w:rsidP="00D3632B" w:rsidRDefault="7F48BB8D" w14:paraId="796168C5" w14:textId="66240AFB">
      <w:pPr>
        <w:rPr>
          <w:lang w:val="en-CA"/>
        </w:rPr>
      </w:pPr>
      <w:r w:rsidRPr="00FC1951">
        <w:rPr>
          <w:lang w:val="en-CA"/>
        </w:rPr>
        <w:t>To</w:t>
      </w:r>
      <w:r w:rsidRPr="00FC1951" w:rsidR="6353C065">
        <w:rPr>
          <w:lang w:val="en-CA"/>
        </w:rPr>
        <w:t xml:space="preserve"> complete this module, work through the following steps:</w:t>
      </w:r>
    </w:p>
    <w:p w:rsidRPr="00FC1951" w:rsidR="00AD5884" w:rsidP="001156B4" w:rsidRDefault="00113740" w14:paraId="28FD429B" w14:textId="77777777">
      <w:pPr>
        <w:numPr>
          <w:ilvl w:val="0"/>
          <w:numId w:val="8"/>
        </w:numPr>
        <w:rPr>
          <w:lang w:val="en-CA"/>
        </w:rPr>
      </w:pPr>
      <w:r w:rsidRPr="00FC1951">
        <w:rPr>
          <w:lang w:val="en-CA"/>
        </w:rPr>
        <w:t>…</w:t>
      </w:r>
    </w:p>
    <w:p w:rsidRPr="00FC1951" w:rsidR="00113740" w:rsidP="001156B4" w:rsidRDefault="00113740" w14:paraId="16F103A9" w14:textId="77777777">
      <w:pPr>
        <w:numPr>
          <w:ilvl w:val="0"/>
          <w:numId w:val="8"/>
        </w:numPr>
        <w:rPr>
          <w:lang w:val="en-CA"/>
        </w:rPr>
      </w:pPr>
      <w:r w:rsidRPr="00FC1951">
        <w:rPr>
          <w:lang w:val="en-CA"/>
        </w:rPr>
        <w:t>…</w:t>
      </w:r>
    </w:p>
    <w:p w:rsidRPr="00FC1951" w:rsidR="00113740" w:rsidP="001156B4" w:rsidRDefault="00113740" w14:paraId="37262B95" w14:textId="77777777">
      <w:pPr>
        <w:numPr>
          <w:ilvl w:val="0"/>
          <w:numId w:val="8"/>
        </w:numPr>
        <w:rPr>
          <w:lang w:val="en-CA"/>
        </w:rPr>
      </w:pPr>
      <w:r w:rsidRPr="00FC1951">
        <w:rPr>
          <w:lang w:val="en-CA"/>
        </w:rPr>
        <w:t>…</w:t>
      </w:r>
    </w:p>
    <w:p w:rsidRPr="00FC1951" w:rsidR="00113740" w:rsidP="008C79CD" w:rsidRDefault="00113740" w14:paraId="4E62CE04" w14:textId="77777777">
      <w:pPr>
        <w:numPr>
          <w:ilvl w:val="0"/>
          <w:numId w:val="8"/>
        </w:numPr>
        <w:rPr>
          <w:lang w:val="en-CA"/>
        </w:rPr>
      </w:pPr>
      <w:r w:rsidRPr="00FC1951">
        <w:rPr>
          <w:lang w:val="en-CA"/>
        </w:rPr>
        <w:t>…</w:t>
      </w:r>
    </w:p>
    <w:p w:rsidRPr="00FC1951" w:rsidR="00AF4C80" w:rsidP="00113740" w:rsidRDefault="00AF4C80" w14:paraId="3F8655F5" w14:textId="77777777">
      <w:pPr>
        <w:rPr>
          <w:lang w:val="en-CA"/>
        </w:rPr>
      </w:pPr>
    </w:p>
    <w:p w:rsidRPr="00FC1951" w:rsidR="006F018C" w:rsidP="23BD2DA5" w:rsidRDefault="006F018C" w14:paraId="1F9C5E10" w14:textId="77777777">
      <w:pPr>
        <w:pStyle w:val="Normal"/>
        <w:pBdr>
          <w:bottom w:val="none" w:color="FF000000" w:sz="0" w:space="0"/>
        </w:pBdr>
        <w:rPr>
          <w:b w:val="1"/>
          <w:bCs w:val="1"/>
          <w:sz w:val="24"/>
          <w:szCs w:val="24"/>
        </w:rPr>
      </w:pPr>
      <w:r w:rsidRPr="23BD2DA5" w:rsidR="006F018C">
        <w:rPr>
          <w:b w:val="1"/>
          <w:bCs w:val="1"/>
          <w:sz w:val="24"/>
          <w:szCs w:val="24"/>
        </w:rPr>
        <w:t>Required</w:t>
      </w:r>
      <w:r w:rsidRPr="23BD2DA5" w:rsidR="006F018C">
        <w:rPr>
          <w:b w:val="1"/>
          <w:bCs w:val="1"/>
          <w:sz w:val="24"/>
          <w:szCs w:val="24"/>
        </w:rPr>
        <w:t xml:space="preserve"> </w:t>
      </w:r>
      <w:r w:rsidRPr="23BD2DA5" w:rsidR="006F018C">
        <w:rPr>
          <w:b w:val="1"/>
          <w:bCs w:val="1"/>
          <w:sz w:val="24"/>
          <w:szCs w:val="24"/>
        </w:rPr>
        <w:t>Readings</w:t>
      </w:r>
      <w:r w:rsidRPr="23BD2DA5" w:rsidR="00133532">
        <w:rPr>
          <w:b w:val="1"/>
          <w:bCs w:val="1"/>
          <w:sz w:val="24"/>
          <w:szCs w:val="24"/>
        </w:rPr>
        <w:t>/Resources</w:t>
      </w:r>
      <w:r w:rsidRPr="23BD2DA5" w:rsidR="006F018C">
        <w:rPr>
          <w:b w:val="1"/>
          <w:bCs w:val="1"/>
          <w:sz w:val="24"/>
          <w:szCs w:val="24"/>
        </w:rPr>
        <w:t xml:space="preserve"> (</w:t>
      </w:r>
      <w:r w:rsidRPr="23BD2DA5" w:rsidR="006F018C">
        <w:rPr>
          <w:b w:val="1"/>
          <w:bCs w:val="1"/>
          <w:sz w:val="24"/>
          <w:szCs w:val="24"/>
        </w:rPr>
        <w:t>including</w:t>
      </w:r>
      <w:r w:rsidRPr="23BD2DA5" w:rsidR="006F018C">
        <w:rPr>
          <w:b w:val="1"/>
          <w:bCs w:val="1"/>
          <w:sz w:val="24"/>
          <w:szCs w:val="24"/>
        </w:rPr>
        <w:t xml:space="preserve"> </w:t>
      </w:r>
      <w:r w:rsidRPr="23BD2DA5" w:rsidR="006F018C">
        <w:rPr>
          <w:b w:val="1"/>
          <w:bCs w:val="1"/>
          <w:sz w:val="24"/>
          <w:szCs w:val="24"/>
        </w:rPr>
        <w:t>web</w:t>
      </w:r>
      <w:r w:rsidRPr="23BD2DA5" w:rsidR="006F018C">
        <w:rPr>
          <w:b w:val="1"/>
          <w:bCs w:val="1"/>
          <w:sz w:val="24"/>
          <w:szCs w:val="24"/>
        </w:rPr>
        <w:t xml:space="preserve"> </w:t>
      </w:r>
      <w:r w:rsidRPr="23BD2DA5" w:rsidR="006F018C">
        <w:rPr>
          <w:b w:val="1"/>
          <w:bCs w:val="1"/>
          <w:sz w:val="24"/>
          <w:szCs w:val="24"/>
        </w:rPr>
        <w:t>sites</w:t>
      </w:r>
      <w:r w:rsidRPr="23BD2DA5" w:rsidR="00133532">
        <w:rPr>
          <w:b w:val="1"/>
          <w:bCs w:val="1"/>
          <w:sz w:val="24"/>
          <w:szCs w:val="24"/>
        </w:rPr>
        <w:t xml:space="preserve"> </w:t>
      </w:r>
      <w:r w:rsidRPr="23BD2DA5" w:rsidR="00133532">
        <w:rPr>
          <w:b w:val="1"/>
          <w:bCs w:val="1"/>
          <w:sz w:val="24"/>
          <w:szCs w:val="24"/>
        </w:rPr>
        <w:t>and</w:t>
      </w:r>
      <w:r w:rsidRPr="23BD2DA5" w:rsidR="00133532">
        <w:rPr>
          <w:b w:val="1"/>
          <w:bCs w:val="1"/>
          <w:sz w:val="24"/>
          <w:szCs w:val="24"/>
        </w:rPr>
        <w:t xml:space="preserve"> </w:t>
      </w:r>
      <w:r w:rsidRPr="23BD2DA5" w:rsidR="00133532">
        <w:rPr>
          <w:b w:val="1"/>
          <w:bCs w:val="1"/>
          <w:sz w:val="24"/>
          <w:szCs w:val="24"/>
        </w:rPr>
        <w:t>videos</w:t>
      </w:r>
      <w:r w:rsidRPr="23BD2DA5" w:rsidR="006F018C">
        <w:rPr>
          <w:b w:val="1"/>
          <w:bCs w:val="1"/>
          <w:sz w:val="24"/>
          <w:szCs w:val="24"/>
        </w:rPr>
        <w:t>)</w:t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shd w:val="clear" w:color="auto" w:fill="D5E8B4"/>
        <w:tblLook w:val="00A0" w:firstRow="1" w:lastRow="0" w:firstColumn="1" w:lastColumn="0" w:noHBand="0" w:noVBand="0"/>
      </w:tblPr>
      <w:tblGrid>
        <w:gridCol w:w="8856"/>
      </w:tblGrid>
      <w:tr w:rsidRPr="00FC1951" w:rsidR="006F018C" w14:paraId="3B817F4A" w14:textId="7777777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E2EFD9"/>
          </w:tcPr>
          <w:p w:rsidRPr="00FC1951" w:rsidR="00692D8A" w:rsidP="61FCDCA2" w:rsidRDefault="63E5A8BA" w14:paraId="492156CA" w14:textId="5F32F2A2">
            <w:pPr>
              <w:rPr>
                <w:rFonts w:eastAsia="Arial" w:cs="Arial"/>
                <w:i/>
                <w:iCs/>
                <w:strike/>
                <w:sz w:val="20"/>
                <w:lang w:val="en-CA"/>
              </w:rPr>
            </w:pPr>
            <w:r w:rsidRPr="00FC1951">
              <w:rPr>
                <w:rFonts w:eastAsia="Arial" w:cs="Arial"/>
                <w:b/>
                <w:bCs/>
                <w:sz w:val="20"/>
                <w:lang w:val="en-CA"/>
              </w:rPr>
              <w:t xml:space="preserve">⚠️ </w:t>
            </w:r>
            <w:r w:rsidRPr="00FC1951" w:rsidR="65558269">
              <w:rPr>
                <w:rFonts w:eastAsia="Arial" w:cs="Arial"/>
                <w:i/>
                <w:iCs/>
                <w:sz w:val="20"/>
                <w:lang w:val="en-CA"/>
              </w:rPr>
              <w:t xml:space="preserve">Copy and paste the readings from the </w:t>
            </w:r>
            <w:r w:rsidRPr="00FC1951" w:rsidR="65558269">
              <w:rPr>
                <w:rFonts w:eastAsia="Arial" w:cs="Arial"/>
                <w:b/>
                <w:bCs/>
                <w:i/>
                <w:iCs/>
                <w:sz w:val="20"/>
                <w:lang w:val="en-CA"/>
              </w:rPr>
              <w:t>Course Design Plan</w:t>
            </w:r>
            <w:r w:rsidRPr="00FC1951" w:rsidR="65558269">
              <w:rPr>
                <w:rFonts w:eastAsia="Arial" w:cs="Arial"/>
                <w:i/>
                <w:iCs/>
                <w:sz w:val="20"/>
                <w:lang w:val="en-CA"/>
              </w:rPr>
              <w:t>.</w:t>
            </w:r>
            <w:r w:rsidRPr="00FC1951" w:rsidR="37F64C54">
              <w:rPr>
                <w:rFonts w:eastAsia="Arial" w:cs="Arial"/>
                <w:i/>
                <w:iCs/>
                <w:sz w:val="20"/>
                <w:lang w:val="en-CA"/>
              </w:rPr>
              <w:t xml:space="preserve"> </w:t>
            </w:r>
            <w:r w:rsidRPr="00FC1951" w:rsidR="71DF63D7">
              <w:rPr>
                <w:rFonts w:eastAsia="Arial" w:cs="Arial"/>
                <w:i/>
                <w:iCs/>
                <w:sz w:val="20"/>
                <w:lang w:val="en-CA"/>
              </w:rPr>
              <w:t>Provide full bibliographic information formatted according to your department or college referencing guidelines</w:t>
            </w:r>
            <w:r w:rsidRPr="00FC1951" w:rsidR="1FC31037">
              <w:rPr>
                <w:rFonts w:eastAsia="Arial" w:cs="Arial"/>
                <w:i/>
                <w:iCs/>
                <w:sz w:val="20"/>
                <w:lang w:val="en-CA"/>
              </w:rPr>
              <w:t>, or the conventions of the subject discipline.</w:t>
            </w:r>
            <w:r w:rsidRPr="00FC1951" w:rsidR="6E88F81C">
              <w:rPr>
                <w:rFonts w:eastAsia="Arial" w:cs="Arial"/>
                <w:i/>
                <w:iCs/>
                <w:sz w:val="20"/>
                <w:lang w:val="en-CA"/>
              </w:rPr>
              <w:t xml:space="preserve"> If there is no preference, use APA format.</w:t>
            </w:r>
          </w:p>
          <w:p w:rsidRPr="00FC1951" w:rsidR="00692D8A" w:rsidP="61FCDCA2" w:rsidRDefault="0345EB9F" w14:paraId="17413456" w14:textId="7D947D2B">
            <w:pPr>
              <w:rPr>
                <w:rFonts w:eastAsia="Arial" w:cs="Arial"/>
                <w:sz w:val="20"/>
                <w:lang w:val="en-CA"/>
              </w:rPr>
            </w:pPr>
            <w:r w:rsidRPr="00FC1951">
              <w:rPr>
                <w:rFonts w:eastAsia="Arial" w:cs="Arial"/>
                <w:color w:val="000000"/>
                <w:sz w:val="20"/>
                <w:lang w:val="en-CA"/>
              </w:rPr>
              <w:t>ℹ️</w:t>
            </w:r>
            <w:r w:rsidRPr="00FC1951">
              <w:rPr>
                <w:rFonts w:eastAsia="Arial" w:cs="Arial"/>
                <w:i/>
                <w:iCs/>
                <w:color w:val="000000"/>
                <w:sz w:val="20"/>
                <w:lang w:val="en-CA"/>
              </w:rPr>
              <w:t xml:space="preserve"> For more information on completing this part, see the following page from the </w:t>
            </w:r>
            <w:r w:rsidRPr="00FC1951">
              <w:rPr>
                <w:rFonts w:eastAsia="Arial" w:cs="Arial"/>
                <w:b/>
                <w:bCs/>
                <w:i/>
                <w:iCs/>
                <w:color w:val="000000"/>
                <w:sz w:val="20"/>
                <w:lang w:val="en-CA"/>
              </w:rPr>
              <w:t>Course Design Handbook</w:t>
            </w:r>
            <w:r w:rsidRPr="00FC1951">
              <w:rPr>
                <w:rFonts w:eastAsia="Arial" w:cs="Arial"/>
                <w:i/>
                <w:iCs/>
                <w:color w:val="000000"/>
                <w:sz w:val="20"/>
                <w:lang w:val="en-CA"/>
              </w:rPr>
              <w:t xml:space="preserve">: </w:t>
            </w:r>
            <w:hyperlink r:id="rId16">
              <w:r w:rsidRPr="00FC1951" w:rsidR="299BCB44">
                <w:rPr>
                  <w:rStyle w:val="Hyperlink"/>
                  <w:rFonts w:eastAsia="Arial" w:cs="Arial"/>
                  <w:i/>
                  <w:iCs/>
                  <w:sz w:val="20"/>
                  <w:lang w:val="en-CA"/>
                </w:rPr>
                <w:t>Selecting Learning Materials</w:t>
              </w:r>
            </w:hyperlink>
            <w:r w:rsidRPr="00FC1951" w:rsidR="299BCB44">
              <w:rPr>
                <w:rFonts w:eastAsia="Arial" w:cs="Arial"/>
                <w:i/>
                <w:iCs/>
                <w:color w:val="000000"/>
                <w:sz w:val="20"/>
                <w:lang w:val="en-CA"/>
              </w:rPr>
              <w:t>.</w:t>
            </w:r>
          </w:p>
        </w:tc>
      </w:tr>
    </w:tbl>
    <w:p w:rsidRPr="00FC1951" w:rsidR="00B46235" w:rsidP="00133532" w:rsidRDefault="00B46235" w14:paraId="71FD0EA0" w14:textId="77777777">
      <w:pPr>
        <w:rPr>
          <w:lang w:val="en-CA"/>
        </w:rPr>
      </w:pPr>
      <w:bookmarkStart w:name="_Toc35573882" w:id="2"/>
    </w:p>
    <w:p w:rsidRPr="00FC1951" w:rsidR="00AF4C80" w:rsidP="00133532" w:rsidRDefault="00AF4C80" w14:paraId="1426FAAD" w14:textId="77777777">
      <w:pPr>
        <w:rPr>
          <w:lang w:val="en-CA"/>
        </w:rPr>
      </w:pPr>
    </w:p>
    <w:p w:rsidRPr="00FC1951" w:rsidR="00D3632B" w:rsidP="00133532" w:rsidRDefault="00D3632B" w14:paraId="366B7DB7" w14:textId="77777777">
      <w:pPr>
        <w:rPr>
          <w:lang w:val="en-CA"/>
        </w:rPr>
      </w:pPr>
    </w:p>
    <w:p w:rsidRPr="00FC1951" w:rsidR="008C79CD" w:rsidP="00133532" w:rsidRDefault="008C79CD" w14:paraId="54C2982A" w14:textId="77777777">
      <w:pPr>
        <w:rPr>
          <w:lang w:val="en-CA"/>
        </w:rPr>
      </w:pPr>
    </w:p>
    <w:p w:rsidRPr="00FC1951" w:rsidR="006F018C" w:rsidP="23BD2DA5" w:rsidRDefault="006F018C" w14:paraId="4854766C" w14:textId="77777777">
      <w:pPr>
        <w:pStyle w:val="Normal"/>
        <w:pBdr>
          <w:bottom w:val="none" w:color="FF000000" w:sz="0" w:space="0"/>
        </w:pBdr>
        <w:rPr>
          <w:b w:val="1"/>
          <w:bCs w:val="1"/>
          <w:sz w:val="24"/>
          <w:szCs w:val="24"/>
        </w:rPr>
      </w:pPr>
      <w:r w:rsidRPr="23BD2DA5" w:rsidR="006F018C">
        <w:rPr>
          <w:b w:val="1"/>
          <w:bCs w:val="1"/>
          <w:sz w:val="24"/>
          <w:szCs w:val="24"/>
        </w:rPr>
        <w:t xml:space="preserve">Key </w:t>
      </w:r>
      <w:r w:rsidRPr="23BD2DA5" w:rsidR="006F018C">
        <w:rPr>
          <w:b w:val="1"/>
          <w:bCs w:val="1"/>
          <w:sz w:val="24"/>
          <w:szCs w:val="24"/>
        </w:rPr>
        <w:t>Terms</w:t>
      </w:r>
      <w:r w:rsidRPr="23BD2DA5" w:rsidR="006F018C">
        <w:rPr>
          <w:b w:val="1"/>
          <w:bCs w:val="1"/>
          <w:sz w:val="24"/>
          <w:szCs w:val="24"/>
        </w:rPr>
        <w:t xml:space="preserve"> </w:t>
      </w:r>
      <w:r w:rsidRPr="23BD2DA5" w:rsidR="006F018C">
        <w:rPr>
          <w:b w:val="1"/>
          <w:bCs w:val="1"/>
          <w:sz w:val="24"/>
          <w:szCs w:val="24"/>
        </w:rPr>
        <w:t>and</w:t>
      </w:r>
      <w:r w:rsidRPr="23BD2DA5" w:rsidR="006F018C">
        <w:rPr>
          <w:b w:val="1"/>
          <w:bCs w:val="1"/>
          <w:sz w:val="24"/>
          <w:szCs w:val="24"/>
        </w:rPr>
        <w:t xml:space="preserve"> </w:t>
      </w:r>
      <w:r w:rsidRPr="23BD2DA5" w:rsidR="006F018C">
        <w:rPr>
          <w:b w:val="1"/>
          <w:bCs w:val="1"/>
          <w:sz w:val="24"/>
          <w:szCs w:val="24"/>
        </w:rPr>
        <w:t>Concepts</w:t>
      </w:r>
      <w:bookmarkEnd w:id="2"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shd w:val="clear" w:color="auto" w:fill="D5E8B4"/>
        <w:tblLook w:val="00A0" w:firstRow="1" w:lastRow="0" w:firstColumn="1" w:lastColumn="0" w:noHBand="0" w:noVBand="0"/>
      </w:tblPr>
      <w:tblGrid>
        <w:gridCol w:w="8856"/>
      </w:tblGrid>
      <w:tr w:rsidRPr="00FC1951" w:rsidR="006F018C" w14:paraId="04ACBDDD" w14:textId="7777777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E2EFD9"/>
          </w:tcPr>
          <w:p w:rsidRPr="00FC1951" w:rsidR="00692D8A" w:rsidP="61FCDCA2" w:rsidRDefault="63E5A8BA" w14:paraId="4BA9EE8C" w14:textId="77777777">
            <w:pPr>
              <w:rPr>
                <w:rFonts w:eastAsia="Arial" w:cs="Arial"/>
                <w:i/>
                <w:iCs/>
                <w:sz w:val="20"/>
                <w:lang w:val="en-CA"/>
              </w:rPr>
            </w:pPr>
            <w:bookmarkStart w:name="_Toc35573886" w:id="3"/>
            <w:r w:rsidRPr="00FC1951">
              <w:rPr>
                <w:rFonts w:ascii="Segoe UI Emoji" w:hAnsi="Segoe UI Emoji" w:cs="Segoe UI Emoji"/>
                <w:b/>
                <w:bCs/>
                <w:lang w:val="en-CA"/>
              </w:rPr>
              <w:t>⚠</w:t>
            </w:r>
            <w:r w:rsidRPr="00FC1951">
              <w:rPr>
                <w:rFonts w:eastAsia="Arial" w:cs="Arial"/>
                <w:b/>
                <w:bCs/>
                <w:i/>
                <w:iCs/>
                <w:sz w:val="20"/>
                <w:lang w:val="en-CA"/>
              </w:rPr>
              <w:t xml:space="preserve">️ </w:t>
            </w:r>
            <w:r w:rsidRPr="00FC1951" w:rsidR="51B4C6A8">
              <w:rPr>
                <w:rFonts w:eastAsia="Arial" w:cs="Arial"/>
                <w:i/>
                <w:iCs/>
                <w:sz w:val="20"/>
                <w:lang w:val="en-CA"/>
              </w:rPr>
              <w:t xml:space="preserve">Copy and paste the key terms and concepts from the </w:t>
            </w:r>
            <w:r w:rsidRPr="00FC1951" w:rsidR="51B4C6A8">
              <w:rPr>
                <w:rFonts w:eastAsia="Arial" w:cs="Arial"/>
                <w:b/>
                <w:bCs/>
                <w:i/>
                <w:iCs/>
                <w:sz w:val="20"/>
                <w:lang w:val="en-CA"/>
              </w:rPr>
              <w:t xml:space="preserve">Course Design Plan. </w:t>
            </w:r>
            <w:r w:rsidRPr="00FC1951" w:rsidR="4AC35516">
              <w:rPr>
                <w:rFonts w:eastAsia="Arial" w:cs="Arial"/>
                <w:i/>
                <w:iCs/>
                <w:sz w:val="20"/>
                <w:lang w:val="en-CA"/>
              </w:rPr>
              <w:t xml:space="preserve">Provide a list of approximately </w:t>
            </w:r>
            <w:r w:rsidRPr="00FC1951" w:rsidR="4AC35516">
              <w:rPr>
                <w:rFonts w:eastAsia="Arial" w:cs="Arial"/>
                <w:b/>
                <w:bCs/>
                <w:i/>
                <w:iCs/>
                <w:sz w:val="20"/>
                <w:lang w:val="en-CA"/>
              </w:rPr>
              <w:t>5</w:t>
            </w:r>
            <w:r w:rsidRPr="00FC1951" w:rsidR="1EFB89CF">
              <w:rPr>
                <w:rFonts w:eastAsia="Arial" w:cs="Arial"/>
                <w:b/>
                <w:bCs/>
                <w:i/>
                <w:iCs/>
                <w:sz w:val="20"/>
                <w:lang w:val="en-CA"/>
              </w:rPr>
              <w:t xml:space="preserve"> </w:t>
            </w:r>
            <w:r w:rsidRPr="00FC1951" w:rsidR="4AC35516">
              <w:rPr>
                <w:rFonts w:eastAsia="Arial" w:cs="Arial"/>
                <w:b/>
                <w:bCs/>
                <w:i/>
                <w:iCs/>
                <w:sz w:val="20"/>
                <w:lang w:val="en-CA"/>
              </w:rPr>
              <w:t>-</w:t>
            </w:r>
            <w:r w:rsidRPr="00FC1951" w:rsidR="1EFB89CF">
              <w:rPr>
                <w:rFonts w:eastAsia="Arial" w:cs="Arial"/>
                <w:b/>
                <w:bCs/>
                <w:i/>
                <w:iCs/>
                <w:sz w:val="20"/>
                <w:lang w:val="en-CA"/>
              </w:rPr>
              <w:t xml:space="preserve"> </w:t>
            </w:r>
            <w:r w:rsidRPr="00FC1951" w:rsidR="4AC35516">
              <w:rPr>
                <w:rFonts w:eastAsia="Arial" w:cs="Arial"/>
                <w:b/>
                <w:bCs/>
                <w:i/>
                <w:iCs/>
                <w:sz w:val="20"/>
                <w:lang w:val="en-CA"/>
              </w:rPr>
              <w:t>7 major terms and concepts</w:t>
            </w:r>
            <w:r w:rsidRPr="00FC1951" w:rsidR="4AC35516">
              <w:rPr>
                <w:rFonts w:eastAsia="Arial" w:cs="Arial"/>
                <w:i/>
                <w:iCs/>
                <w:sz w:val="20"/>
                <w:lang w:val="en-CA"/>
              </w:rPr>
              <w:t xml:space="preserve"> that w</w:t>
            </w:r>
            <w:r w:rsidRPr="00FC1951" w:rsidR="14DEC40A">
              <w:rPr>
                <w:rFonts w:eastAsia="Arial" w:cs="Arial"/>
                <w:i/>
                <w:iCs/>
                <w:sz w:val="20"/>
                <w:lang w:val="en-CA"/>
              </w:rPr>
              <w:t>ill be discussed in the module.</w:t>
            </w:r>
            <w:r w:rsidRPr="00FC1951" w:rsidR="78637CF1">
              <w:rPr>
                <w:rFonts w:eastAsia="Arial" w:cs="Arial"/>
                <w:i/>
                <w:iCs/>
                <w:sz w:val="20"/>
                <w:lang w:val="en-CA"/>
              </w:rPr>
              <w:t xml:space="preserve"> </w:t>
            </w:r>
            <w:r w:rsidRPr="00FC1951" w:rsidR="539A0E88">
              <w:rPr>
                <w:rFonts w:eastAsia="Arial" w:cs="Arial"/>
                <w:i/>
                <w:iCs/>
                <w:sz w:val="20"/>
                <w:lang w:val="en-CA"/>
              </w:rPr>
              <w:t>List the terms</w:t>
            </w:r>
            <w:r w:rsidRPr="00FC1951" w:rsidR="539A0E88">
              <w:rPr>
                <w:rFonts w:eastAsia="Arial" w:cs="Arial"/>
                <w:b/>
                <w:bCs/>
                <w:i/>
                <w:iCs/>
                <w:sz w:val="20"/>
                <w:lang w:val="en-CA"/>
              </w:rPr>
              <w:t xml:space="preserve"> in the order that they appear</w:t>
            </w:r>
            <w:r w:rsidRPr="00FC1951" w:rsidR="539A0E88">
              <w:rPr>
                <w:rFonts w:eastAsia="Arial" w:cs="Arial"/>
                <w:i/>
                <w:iCs/>
                <w:sz w:val="20"/>
                <w:lang w:val="en-CA"/>
              </w:rPr>
              <w:t xml:space="preserve"> in the module</w:t>
            </w:r>
            <w:r w:rsidRPr="00FC1951" w:rsidR="539A0E88">
              <w:rPr>
                <w:rFonts w:eastAsia="Arial" w:cs="Arial"/>
                <w:b/>
                <w:bCs/>
                <w:i/>
                <w:iCs/>
                <w:sz w:val="20"/>
                <w:lang w:val="en-CA"/>
              </w:rPr>
              <w:t xml:space="preserve"> (not alphabetically).</w:t>
            </w:r>
            <w:r w:rsidRPr="00FC1951" w:rsidR="683609BD">
              <w:rPr>
                <w:rFonts w:eastAsia="Arial" w:cs="Arial"/>
                <w:b/>
                <w:bCs/>
                <w:i/>
                <w:iCs/>
                <w:sz w:val="20"/>
                <w:lang w:val="en-CA"/>
              </w:rPr>
              <w:t xml:space="preserve"> </w:t>
            </w:r>
            <w:r w:rsidRPr="00FC1951" w:rsidR="305F4F07">
              <w:rPr>
                <w:rFonts w:eastAsia="Arial" w:cs="Arial"/>
                <w:i/>
                <w:iCs/>
                <w:sz w:val="20"/>
                <w:lang w:val="en-CA"/>
              </w:rPr>
              <w:t>Definitions of</w:t>
            </w:r>
            <w:r w:rsidRPr="00FC1951" w:rsidR="77B28A09">
              <w:rPr>
                <w:rFonts w:eastAsia="Arial" w:cs="Arial"/>
                <w:i/>
                <w:iCs/>
                <w:sz w:val="20"/>
                <w:lang w:val="en-CA"/>
              </w:rPr>
              <w:t xml:space="preserve"> these terms </w:t>
            </w:r>
            <w:r w:rsidRPr="00FC1951" w:rsidR="044D0460">
              <w:rPr>
                <w:rFonts w:eastAsia="Arial" w:cs="Arial"/>
                <w:i/>
                <w:iCs/>
                <w:sz w:val="20"/>
                <w:lang w:val="en-CA"/>
              </w:rPr>
              <w:t>should be saved for</w:t>
            </w:r>
            <w:r w:rsidRPr="00FC1951" w:rsidR="77B28A09">
              <w:rPr>
                <w:rFonts w:eastAsia="Arial" w:cs="Arial"/>
                <w:i/>
                <w:iCs/>
                <w:sz w:val="20"/>
                <w:lang w:val="en-CA"/>
              </w:rPr>
              <w:t xml:space="preserve"> the </w:t>
            </w:r>
            <w:r w:rsidRPr="00FC1951" w:rsidR="77B28A09">
              <w:rPr>
                <w:rFonts w:eastAsia="Arial" w:cs="Arial"/>
                <w:b/>
                <w:bCs/>
                <w:i/>
                <w:iCs/>
                <w:sz w:val="20"/>
                <w:lang w:val="en-CA"/>
              </w:rPr>
              <w:t>Glossary section</w:t>
            </w:r>
            <w:r w:rsidRPr="00FC1951" w:rsidR="77B28A09">
              <w:rPr>
                <w:rFonts w:eastAsia="Arial" w:cs="Arial"/>
                <w:i/>
                <w:iCs/>
                <w:sz w:val="20"/>
                <w:lang w:val="en-CA"/>
              </w:rPr>
              <w:t>.</w:t>
            </w:r>
          </w:p>
          <w:p w:rsidRPr="00FC1951" w:rsidR="00FC1951" w:rsidP="61FCDCA2" w:rsidRDefault="00FC1951" w14:paraId="6D20215C" w14:textId="352DEDA1">
            <w:pPr>
              <w:rPr>
                <w:rFonts w:eastAsia="Arial" w:cs="Arial"/>
                <w:i/>
                <w:iCs/>
                <w:sz w:val="20"/>
                <w:lang w:val="en-CA"/>
              </w:rPr>
            </w:pPr>
            <w:r w:rsidRPr="00FC1951">
              <w:rPr>
                <w:rFonts w:eastAsia="Arial" w:cs="Arial"/>
                <w:color w:val="000000"/>
                <w:sz w:val="20"/>
                <w:lang w:val="en-CA"/>
              </w:rPr>
              <w:t xml:space="preserve">ℹ️ </w:t>
            </w:r>
            <w:r w:rsidRPr="00FC1951">
              <w:rPr>
                <w:rFonts w:eastAsia="Arial" w:cs="Arial"/>
                <w:i/>
                <w:iCs/>
                <w:color w:val="000000"/>
                <w:sz w:val="20"/>
                <w:lang w:val="en-CA"/>
              </w:rPr>
              <w:t xml:space="preserve">For more information on completing this part, see the following page from the </w:t>
            </w:r>
            <w:r w:rsidRPr="00FC1951">
              <w:rPr>
                <w:rFonts w:eastAsia="Arial" w:cs="Arial"/>
                <w:b/>
                <w:bCs/>
                <w:i/>
                <w:iCs/>
                <w:color w:val="000000"/>
                <w:sz w:val="20"/>
                <w:lang w:val="en-CA"/>
              </w:rPr>
              <w:t>Course Design Handbook</w:t>
            </w:r>
            <w:r w:rsidRPr="00FC1951">
              <w:rPr>
                <w:rFonts w:eastAsia="Arial" w:cs="Arial"/>
                <w:i/>
                <w:iCs/>
                <w:color w:val="000000"/>
                <w:sz w:val="20"/>
                <w:lang w:val="en-CA"/>
              </w:rPr>
              <w:t xml:space="preserve">: </w:t>
            </w:r>
            <w:hyperlink w:anchor="chapter-47-section-3" r:id="rId17">
              <w:r w:rsidRPr="00FC1951">
                <w:rPr>
                  <w:rStyle w:val="Hyperlink"/>
                  <w:rFonts w:eastAsia="Arial" w:cs="Arial"/>
                  <w:i/>
                  <w:iCs/>
                  <w:sz w:val="20"/>
                  <w:lang w:val="en-CA"/>
                </w:rPr>
                <w:t>Module Overview</w:t>
              </w:r>
            </w:hyperlink>
          </w:p>
        </w:tc>
      </w:tr>
    </w:tbl>
    <w:p w:rsidRPr="00FC1951" w:rsidR="00126036" w:rsidP="001156B4" w:rsidRDefault="0037423C" w14:paraId="71FC6913" w14:textId="77777777">
      <w:pPr>
        <w:numPr>
          <w:ilvl w:val="0"/>
          <w:numId w:val="11"/>
        </w:numPr>
        <w:rPr>
          <w:lang w:val="en-CA"/>
        </w:rPr>
      </w:pPr>
      <w:r w:rsidRPr="00FC1951">
        <w:rPr>
          <w:lang w:val="en-CA"/>
        </w:rPr>
        <w:t>…</w:t>
      </w:r>
    </w:p>
    <w:p w:rsidRPr="00FC1951" w:rsidR="0037423C" w:rsidP="001156B4" w:rsidRDefault="0037423C" w14:paraId="7B57FB08" w14:textId="77777777">
      <w:pPr>
        <w:numPr>
          <w:ilvl w:val="0"/>
          <w:numId w:val="11"/>
        </w:numPr>
        <w:rPr>
          <w:lang w:val="en-CA"/>
        </w:rPr>
      </w:pPr>
      <w:r w:rsidRPr="00FC1951">
        <w:rPr>
          <w:lang w:val="en-CA"/>
        </w:rPr>
        <w:t>…</w:t>
      </w:r>
    </w:p>
    <w:p w:rsidRPr="00FC1951" w:rsidR="0037423C" w:rsidP="001156B4" w:rsidRDefault="0037423C" w14:paraId="794648EE" w14:textId="77777777">
      <w:pPr>
        <w:numPr>
          <w:ilvl w:val="0"/>
          <w:numId w:val="11"/>
        </w:numPr>
        <w:rPr>
          <w:lang w:val="en-CA"/>
        </w:rPr>
      </w:pPr>
      <w:r w:rsidRPr="00FC1951">
        <w:rPr>
          <w:lang w:val="en-CA"/>
        </w:rPr>
        <w:t>…</w:t>
      </w:r>
    </w:p>
    <w:p w:rsidRPr="00FC1951" w:rsidR="00F1108D" w:rsidP="001156B4" w:rsidRDefault="00F1108D" w14:paraId="1868C960" w14:textId="77777777">
      <w:pPr>
        <w:numPr>
          <w:ilvl w:val="0"/>
          <w:numId w:val="11"/>
        </w:numPr>
        <w:rPr>
          <w:lang w:val="en-CA"/>
        </w:rPr>
      </w:pPr>
      <w:r w:rsidRPr="00FC1951">
        <w:rPr>
          <w:lang w:val="en-CA"/>
        </w:rPr>
        <w:t>…</w:t>
      </w:r>
    </w:p>
    <w:p w:rsidRPr="00FC1951" w:rsidR="00F1108D" w:rsidP="001156B4" w:rsidRDefault="00F1108D" w14:paraId="0702258B" w14:textId="77777777">
      <w:pPr>
        <w:numPr>
          <w:ilvl w:val="0"/>
          <w:numId w:val="11"/>
        </w:numPr>
        <w:rPr>
          <w:lang w:val="en-CA"/>
        </w:rPr>
      </w:pPr>
      <w:r w:rsidRPr="00FC1951">
        <w:rPr>
          <w:lang w:val="en-CA"/>
        </w:rPr>
        <w:t>…</w:t>
      </w:r>
    </w:p>
    <w:p w:rsidRPr="00FC1951" w:rsidR="008A253C" w:rsidP="008A253C" w:rsidRDefault="008A253C" w14:paraId="7B159FBF" w14:textId="77777777">
      <w:pPr>
        <w:rPr>
          <w:lang w:val="en-CA"/>
        </w:rPr>
      </w:pPr>
    </w:p>
    <w:p w:rsidRPr="00FC1951" w:rsidR="008A253C" w:rsidP="008A253C" w:rsidRDefault="008A253C" w14:paraId="5248BE94" w14:textId="77777777">
      <w:pPr>
        <w:pBdr>
          <w:bottom w:val="single" w:color="auto" w:sz="6" w:space="1"/>
        </w:pBdr>
        <w:rPr>
          <w:lang w:val="en-CA"/>
        </w:rPr>
      </w:pPr>
    </w:p>
    <w:p w:rsidR="23BD2DA5" w:rsidP="23BD2DA5" w:rsidRDefault="23BD2DA5" w14:paraId="019723AF" w14:textId="04DBAD6D">
      <w:pPr>
        <w:pStyle w:val="Normal"/>
        <w:pBdr>
          <w:bottom w:val="single" w:color="FF000000" w:sz="6" w:space="1"/>
        </w:pBdr>
        <w:rPr>
          <w:lang w:val="en-CA"/>
        </w:rPr>
      </w:pPr>
    </w:p>
    <w:p w:rsidRPr="00FC1951" w:rsidR="00757A8D" w:rsidP="23BD2DA5" w:rsidRDefault="4AC35516" w14:paraId="224EB003" w14:textId="046ABF7D">
      <w:pPr>
        <w:pStyle w:val="Normal"/>
        <w:pBdr>
          <w:bottom w:val="none" w:color="000000" w:sz="0" w:space="0"/>
        </w:pBdr>
        <w:rPr>
          <w:b w:val="1"/>
          <w:bCs w:val="1"/>
          <w:sz w:val="32"/>
          <w:szCs w:val="32"/>
          <w:u w:val="single"/>
        </w:rPr>
      </w:pPr>
      <w:r w:rsidRPr="23BD2DA5" w:rsidR="4AC35516">
        <w:rPr>
          <w:b w:val="1"/>
          <w:bCs w:val="1"/>
          <w:sz w:val="32"/>
          <w:szCs w:val="32"/>
          <w:u w:val="single"/>
        </w:rPr>
        <w:t>Le</w:t>
      </w:r>
      <w:bookmarkEnd w:id="3"/>
      <w:r w:rsidRPr="23BD2DA5" w:rsidR="4AC35516">
        <w:rPr>
          <w:b w:val="1"/>
          <w:bCs w:val="1"/>
          <w:sz w:val="32"/>
          <w:szCs w:val="32"/>
          <w:u w:val="single"/>
        </w:rPr>
        <w:t xml:space="preserve">arning </w:t>
      </w:r>
      <w:r w:rsidRPr="23BD2DA5" w:rsidR="4AC35516">
        <w:rPr>
          <w:b w:val="1"/>
          <w:bCs w:val="1"/>
          <w:sz w:val="32"/>
          <w:szCs w:val="32"/>
          <w:u w:val="single"/>
        </w:rPr>
        <w:t>Material</w:t>
      </w:r>
      <w:r w:rsidRPr="23BD2DA5" w:rsidR="7F6964F6">
        <w:rPr>
          <w:b w:val="1"/>
          <w:bCs w:val="1"/>
          <w:sz w:val="32"/>
          <w:szCs w:val="32"/>
          <w:u w:val="single"/>
        </w:rPr>
        <w:t xml:space="preserve"> </w:t>
      </w:r>
      <w:r w:rsidRPr="23BD2DA5" w:rsidR="7F6964F6">
        <w:rPr>
          <w:b w:val="1"/>
          <w:bCs w:val="1"/>
          <w:sz w:val="32"/>
          <w:szCs w:val="32"/>
          <w:u w:val="single"/>
        </w:rPr>
        <w:t>and</w:t>
      </w:r>
      <w:r w:rsidRPr="23BD2DA5" w:rsidR="7F6964F6">
        <w:rPr>
          <w:b w:val="1"/>
          <w:bCs w:val="1"/>
          <w:sz w:val="32"/>
          <w:szCs w:val="32"/>
          <w:u w:val="single"/>
        </w:rPr>
        <w:t xml:space="preserve"> </w:t>
      </w:r>
      <w:r w:rsidRPr="23BD2DA5" w:rsidR="7F6964F6">
        <w:rPr>
          <w:b w:val="1"/>
          <w:bCs w:val="1"/>
          <w:sz w:val="32"/>
          <w:szCs w:val="32"/>
          <w:u w:val="single"/>
        </w:rPr>
        <w:t>Activities</w:t>
      </w:r>
    </w:p>
    <w:tbl>
      <w:tblPr>
        <w:tblpPr w:leftFromText="180" w:rightFromText="180" w:vertAnchor="text" w:horzAnchor="page" w:tblpX="1899" w:tblpY="4"/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shd w:val="clear" w:color="auto" w:fill="D5E8B4"/>
        <w:tblLook w:val="00A0" w:firstRow="1" w:lastRow="0" w:firstColumn="1" w:lastColumn="0" w:noHBand="0" w:noVBand="0"/>
      </w:tblPr>
      <w:tblGrid>
        <w:gridCol w:w="8856"/>
      </w:tblGrid>
      <w:tr w:rsidRPr="00FC1951" w:rsidR="002F1CE4" w:rsidTr="23BD2DA5" w14:paraId="57C0EE4E" w14:textId="77777777">
        <w:trPr>
          <w:trHeight w:val="6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tcMar/>
          </w:tcPr>
          <w:p w:rsidRPr="00FC1951" w:rsidR="008B54EE" w:rsidP="61FCDCA2" w:rsidRDefault="63E5A8BA" w14:paraId="53E2BF0C" w14:textId="4BC411BA">
            <w:pPr>
              <w:spacing w:after="0"/>
              <w:rPr>
                <w:rFonts w:eastAsia="Arial" w:cs="Arial"/>
                <w:i/>
                <w:iCs/>
                <w:sz w:val="20"/>
                <w:lang w:val="en-CA"/>
              </w:rPr>
            </w:pPr>
            <w:r w:rsidRPr="00FC1951">
              <w:rPr>
                <w:rFonts w:ascii="Segoe UI Emoji" w:hAnsi="Segoe UI Emoji" w:cs="Segoe UI Emoji"/>
                <w:b/>
                <w:bCs/>
                <w:lang w:val="en-CA"/>
              </w:rPr>
              <w:t>⚠</w:t>
            </w:r>
            <w:r w:rsidRPr="00FC1951">
              <w:rPr>
                <w:rFonts w:eastAsia="Arial" w:cs="Arial"/>
                <w:b/>
                <w:bCs/>
                <w:i/>
                <w:iCs/>
                <w:sz w:val="20"/>
                <w:lang w:val="en-CA"/>
              </w:rPr>
              <w:t xml:space="preserve">️ </w:t>
            </w:r>
            <w:r w:rsidRPr="00FC1951" w:rsidR="4AC35516">
              <w:rPr>
                <w:rFonts w:eastAsia="Arial" w:cs="Arial"/>
                <w:i/>
                <w:iCs/>
                <w:sz w:val="20"/>
                <w:lang w:val="en-CA"/>
              </w:rPr>
              <w:t>The purpose of the Learning Material</w:t>
            </w:r>
            <w:r w:rsidRPr="00FC1951" w:rsidR="76862926">
              <w:rPr>
                <w:rFonts w:eastAsia="Arial" w:cs="Arial"/>
                <w:i/>
                <w:iCs/>
                <w:sz w:val="20"/>
                <w:lang w:val="en-CA"/>
              </w:rPr>
              <w:t>s</w:t>
            </w:r>
            <w:r w:rsidRPr="00FC1951" w:rsidR="4AC35516">
              <w:rPr>
                <w:rFonts w:eastAsia="Arial" w:cs="Arial"/>
                <w:i/>
                <w:iCs/>
                <w:sz w:val="20"/>
                <w:lang w:val="en-CA"/>
              </w:rPr>
              <w:t xml:space="preserve"> is to provide the </w:t>
            </w:r>
            <w:r w:rsidRPr="00FC1951" w:rsidR="4AC35516">
              <w:rPr>
                <w:rFonts w:eastAsia="Arial" w:cs="Arial"/>
                <w:b/>
                <w:bCs/>
                <w:i/>
                <w:iCs/>
                <w:sz w:val="20"/>
                <w:lang w:val="en-CA"/>
              </w:rPr>
              <w:t>content</w:t>
            </w:r>
            <w:r w:rsidRPr="00FC1951" w:rsidR="0D9221AC">
              <w:rPr>
                <w:rFonts w:eastAsia="Arial" w:cs="Arial"/>
                <w:b/>
                <w:bCs/>
                <w:i/>
                <w:iCs/>
                <w:sz w:val="20"/>
                <w:lang w:val="en-CA"/>
              </w:rPr>
              <w:t xml:space="preserve"> and activities</w:t>
            </w:r>
            <w:r w:rsidRPr="00FC1951" w:rsidR="4AC35516">
              <w:rPr>
                <w:rFonts w:eastAsia="Arial" w:cs="Arial"/>
                <w:b/>
                <w:bCs/>
                <w:i/>
                <w:iCs/>
                <w:sz w:val="20"/>
                <w:lang w:val="en-CA"/>
              </w:rPr>
              <w:t xml:space="preserve"> </w:t>
            </w:r>
            <w:r w:rsidRPr="00FC1951" w:rsidR="4AC35516">
              <w:rPr>
                <w:rFonts w:eastAsia="Arial" w:cs="Arial"/>
                <w:i/>
                <w:iCs/>
                <w:sz w:val="20"/>
                <w:lang w:val="en-CA"/>
              </w:rPr>
              <w:t xml:space="preserve">that will support the </w:t>
            </w:r>
            <w:r w:rsidRPr="00FC1951" w:rsidR="58FB882F">
              <w:rPr>
                <w:rFonts w:eastAsia="Arial" w:cs="Arial"/>
                <w:b/>
                <w:bCs/>
                <w:i/>
                <w:iCs/>
                <w:sz w:val="20"/>
                <w:lang w:val="en-CA"/>
              </w:rPr>
              <w:t>Learning O</w:t>
            </w:r>
            <w:r w:rsidRPr="00FC1951" w:rsidR="49625EEA">
              <w:rPr>
                <w:rFonts w:eastAsia="Arial" w:cs="Arial"/>
                <w:b/>
                <w:bCs/>
                <w:i/>
                <w:iCs/>
                <w:sz w:val="20"/>
                <w:lang w:val="en-CA"/>
              </w:rPr>
              <w:t>utcom</w:t>
            </w:r>
            <w:r w:rsidRPr="00FC1951" w:rsidR="4AC35516">
              <w:rPr>
                <w:rFonts w:eastAsia="Arial" w:cs="Arial"/>
                <w:b/>
                <w:bCs/>
                <w:i/>
                <w:iCs/>
                <w:sz w:val="20"/>
                <w:lang w:val="en-CA"/>
              </w:rPr>
              <w:t>es</w:t>
            </w:r>
            <w:r w:rsidRPr="00FC1951" w:rsidR="4AC35516">
              <w:rPr>
                <w:rFonts w:eastAsia="Arial" w:cs="Arial"/>
                <w:i/>
                <w:iCs/>
                <w:sz w:val="20"/>
                <w:lang w:val="en-CA"/>
              </w:rPr>
              <w:t xml:space="preserve">. </w:t>
            </w:r>
            <w:r w:rsidRPr="00FC1951" w:rsidR="6B3B0155">
              <w:rPr>
                <w:rFonts w:eastAsia="Arial" w:cs="Arial"/>
                <w:i/>
                <w:iCs/>
                <w:sz w:val="20"/>
                <w:lang w:val="en-CA"/>
              </w:rPr>
              <w:t>This section is typically the bulk of the module, in which you e</w:t>
            </w:r>
            <w:r w:rsidRPr="00FC1951" w:rsidR="29EFC461">
              <w:rPr>
                <w:rFonts w:eastAsia="Arial" w:cs="Arial"/>
                <w:i/>
                <w:iCs/>
                <w:sz w:val="20"/>
                <w:lang w:val="en-CA"/>
              </w:rPr>
              <w:t>xplain the basic concepts of the content, emphasizing important points and providing examples where appropriate. Specifically, include information about topics that students typically have difficulty with.</w:t>
            </w:r>
            <w:r w:rsidRPr="00FC1951" w:rsidR="14DEC40A">
              <w:rPr>
                <w:rFonts w:eastAsia="Arial" w:cs="Arial"/>
                <w:i/>
                <w:iCs/>
                <w:sz w:val="20"/>
                <w:lang w:val="en-CA"/>
              </w:rPr>
              <w:t xml:space="preserve"> This section also provides an opportunity for the instructor to add context to </w:t>
            </w:r>
            <w:r w:rsidRPr="00FC1951" w:rsidR="0D9221AC">
              <w:rPr>
                <w:rFonts w:eastAsia="Arial" w:cs="Arial"/>
                <w:i/>
                <w:iCs/>
                <w:sz w:val="20"/>
                <w:lang w:val="en-CA"/>
              </w:rPr>
              <w:t xml:space="preserve">and connect </w:t>
            </w:r>
            <w:r w:rsidRPr="00FC1951" w:rsidR="14DEC40A">
              <w:rPr>
                <w:rFonts w:eastAsia="Arial" w:cs="Arial"/>
                <w:i/>
                <w:iCs/>
                <w:sz w:val="20"/>
                <w:lang w:val="en-CA"/>
              </w:rPr>
              <w:t>the readings</w:t>
            </w:r>
            <w:r w:rsidRPr="00FC1951" w:rsidR="6B3B0155">
              <w:rPr>
                <w:rFonts w:eastAsia="Arial" w:cs="Arial"/>
                <w:i/>
                <w:iCs/>
                <w:sz w:val="20"/>
                <w:lang w:val="en-CA"/>
              </w:rPr>
              <w:t xml:space="preserve"> and/or videos</w:t>
            </w:r>
            <w:r w:rsidRPr="00FC1951" w:rsidR="14DEC40A">
              <w:rPr>
                <w:rFonts w:eastAsia="Arial" w:cs="Arial"/>
                <w:i/>
                <w:iCs/>
                <w:sz w:val="20"/>
                <w:lang w:val="en-CA"/>
              </w:rPr>
              <w:t>.</w:t>
            </w:r>
          </w:p>
          <w:p w:rsidRPr="00FC1951" w:rsidR="008B54EE" w:rsidP="23BD2DA5" w:rsidRDefault="00FC1951" w14:paraId="568DA949" w14:textId="705E67B6">
            <w:pPr>
              <w:pStyle w:val="Normal"/>
              <w:spacing w:after="0"/>
              <w:rPr>
                <w:rFonts w:eastAsia="Arial" w:cs="Arial"/>
                <w:i w:val="1"/>
                <w:iCs w:val="1"/>
                <w:sz w:val="20"/>
                <w:szCs w:val="20"/>
                <w:lang w:val="en-CA"/>
              </w:rPr>
            </w:pPr>
            <w:r w:rsidRPr="23BD2DA5" w:rsidR="434ED0AB">
              <w:rPr>
                <w:rFonts w:ascii="Segoe UI Emoji" w:hAnsi="Segoe UI Emoji" w:cs="Segoe UI Emoji"/>
                <w:b w:val="1"/>
                <w:bCs w:val="1"/>
                <w:lang w:val="en-CA"/>
              </w:rPr>
              <w:t>⚠</w:t>
            </w:r>
            <w:r w:rsidRPr="23BD2DA5" w:rsidR="434ED0AB">
              <w:rPr>
                <w:rFonts w:eastAsia="Arial" w:cs="Arial"/>
                <w:b w:val="1"/>
                <w:bCs w:val="1"/>
                <w:i w:val="1"/>
                <w:iCs w:val="1"/>
                <w:sz w:val="20"/>
                <w:szCs w:val="20"/>
                <w:lang w:val="en-CA"/>
              </w:rPr>
              <w:t xml:space="preserve">️ </w:t>
            </w:r>
            <w:r w:rsidRPr="23BD2DA5" w:rsidR="44B1E4EB">
              <w:rPr>
                <w:rFonts w:eastAsia="Arial" w:cs="Arial"/>
                <w:i w:val="1"/>
                <w:iCs w:val="1"/>
                <w:sz w:val="20"/>
                <w:szCs w:val="20"/>
                <w:lang w:val="en-CA"/>
              </w:rPr>
              <w:t xml:space="preserve">Add headings to </w:t>
            </w:r>
            <w:r w:rsidRPr="23BD2DA5" w:rsidR="65558269">
              <w:rPr>
                <w:rFonts w:eastAsia="Arial" w:cs="Arial"/>
                <w:i w:val="1"/>
                <w:iCs w:val="1"/>
                <w:sz w:val="20"/>
                <w:szCs w:val="20"/>
                <w:lang w:val="en-CA"/>
              </w:rPr>
              <w:t>sequence</w:t>
            </w:r>
            <w:r w:rsidRPr="23BD2DA5" w:rsidR="615FDCFC">
              <w:rPr>
                <w:rFonts w:eastAsia="Arial" w:cs="Arial"/>
                <w:i w:val="1"/>
                <w:iCs w:val="1"/>
                <w:sz w:val="20"/>
                <w:szCs w:val="20"/>
                <w:lang w:val="en-CA"/>
              </w:rPr>
              <w:t xml:space="preserve"> and chunk</w:t>
            </w:r>
            <w:r w:rsidRPr="23BD2DA5" w:rsidR="44B1E4EB">
              <w:rPr>
                <w:rFonts w:eastAsia="Arial" w:cs="Arial"/>
                <w:i w:val="1"/>
                <w:iCs w:val="1"/>
                <w:sz w:val="20"/>
                <w:szCs w:val="20"/>
                <w:lang w:val="en-CA"/>
              </w:rPr>
              <w:t xml:space="preserve"> the </w:t>
            </w:r>
            <w:r w:rsidRPr="23BD2DA5" w:rsidR="08D921EB">
              <w:rPr>
                <w:rFonts w:eastAsia="Arial" w:cs="Arial"/>
                <w:i w:val="1"/>
                <w:iCs w:val="1"/>
                <w:sz w:val="20"/>
                <w:szCs w:val="20"/>
                <w:lang w:val="en-CA"/>
              </w:rPr>
              <w:t>Learning Material</w:t>
            </w:r>
            <w:r w:rsidRPr="23BD2DA5" w:rsidR="4FF30760">
              <w:rPr>
                <w:rFonts w:eastAsia="Arial" w:cs="Arial"/>
                <w:i w:val="1"/>
                <w:iCs w:val="1"/>
                <w:sz w:val="20"/>
                <w:szCs w:val="20"/>
                <w:lang w:val="en-CA"/>
              </w:rPr>
              <w:t>.</w:t>
            </w:r>
            <w:r w:rsidRPr="23BD2DA5" w:rsidR="373A2948">
              <w:rPr>
                <w:rFonts w:eastAsia="Arial" w:cs="Arial"/>
                <w:i w:val="1"/>
                <w:iCs w:val="1"/>
                <w:sz w:val="20"/>
                <w:szCs w:val="20"/>
                <w:lang w:val="en-CA"/>
              </w:rPr>
              <w:t xml:space="preserve"> A good approach is to</w:t>
            </w:r>
            <w:r w:rsidRPr="23BD2DA5" w:rsidR="4FF30760">
              <w:rPr>
                <w:rFonts w:eastAsia="Arial" w:cs="Arial"/>
                <w:i w:val="1"/>
                <w:iCs w:val="1"/>
                <w:sz w:val="20"/>
                <w:szCs w:val="20"/>
                <w:lang w:val="en-CA"/>
              </w:rPr>
              <w:t xml:space="preserve"> </w:t>
            </w:r>
            <w:r w:rsidRPr="23BD2DA5" w:rsidR="373A2948">
              <w:rPr>
                <w:rFonts w:eastAsia="Arial" w:cs="Arial"/>
                <w:b w:val="1"/>
                <w:bCs w:val="1"/>
                <w:i w:val="1"/>
                <w:iCs w:val="1"/>
                <w:sz w:val="20"/>
                <w:szCs w:val="20"/>
                <w:lang w:val="en-CA"/>
              </w:rPr>
              <w:t xml:space="preserve">write a </w:t>
            </w:r>
            <w:r w:rsidRPr="23BD2DA5" w:rsidR="4E2DEA4D">
              <w:rPr>
                <w:rFonts w:eastAsia="Arial" w:cs="Arial"/>
                <w:b w:val="1"/>
                <w:bCs w:val="1"/>
                <w:i w:val="1"/>
                <w:iCs w:val="1"/>
                <w:sz w:val="20"/>
                <w:szCs w:val="20"/>
                <w:lang w:val="en-CA"/>
              </w:rPr>
              <w:t>Level 1</w:t>
            </w:r>
            <w:r w:rsidRPr="23BD2DA5" w:rsidR="0C5051E9">
              <w:rPr>
                <w:rFonts w:eastAsia="Arial" w:cs="Arial"/>
                <w:b w:val="1"/>
                <w:bCs w:val="1"/>
                <w:i w:val="1"/>
                <w:iCs w:val="1"/>
                <w:sz w:val="20"/>
                <w:szCs w:val="20"/>
                <w:lang w:val="en-CA"/>
              </w:rPr>
              <w:t xml:space="preserve"> heading</w:t>
            </w:r>
            <w:r w:rsidRPr="23BD2DA5" w:rsidR="373A2948">
              <w:rPr>
                <w:rFonts w:eastAsia="Arial" w:cs="Arial"/>
                <w:b w:val="1"/>
                <w:bCs w:val="1"/>
                <w:i w:val="1"/>
                <w:iCs w:val="1"/>
                <w:sz w:val="20"/>
                <w:szCs w:val="20"/>
                <w:lang w:val="en-CA"/>
              </w:rPr>
              <w:t xml:space="preserve"> to go with </w:t>
            </w:r>
            <w:r w:rsidRPr="23BD2DA5" w:rsidR="6C8B3E40">
              <w:rPr>
                <w:rFonts w:eastAsia="Arial" w:cs="Arial"/>
                <w:b w:val="1"/>
                <w:bCs w:val="1"/>
                <w:i w:val="1"/>
                <w:iCs w:val="1"/>
                <w:sz w:val="20"/>
                <w:szCs w:val="20"/>
                <w:lang w:val="en-CA"/>
              </w:rPr>
              <w:t>each of the Learning O</w:t>
            </w:r>
            <w:r w:rsidRPr="23BD2DA5" w:rsidR="63751D51">
              <w:rPr>
                <w:rFonts w:eastAsia="Arial" w:cs="Arial"/>
                <w:b w:val="1"/>
                <w:bCs w:val="1"/>
                <w:i w:val="1"/>
                <w:iCs w:val="1"/>
                <w:sz w:val="20"/>
                <w:szCs w:val="20"/>
                <w:lang w:val="en-CA"/>
              </w:rPr>
              <w:t>utcom</w:t>
            </w:r>
            <w:r w:rsidRPr="23BD2DA5" w:rsidR="6C8B3E40">
              <w:rPr>
                <w:rFonts w:eastAsia="Arial" w:cs="Arial"/>
                <w:b w:val="1"/>
                <w:bCs w:val="1"/>
                <w:i w:val="1"/>
                <w:iCs w:val="1"/>
                <w:sz w:val="20"/>
                <w:szCs w:val="20"/>
                <w:lang w:val="en-CA"/>
              </w:rPr>
              <w:t>es</w:t>
            </w:r>
            <w:r w:rsidRPr="23BD2DA5" w:rsidR="0AED4EC2">
              <w:rPr>
                <w:rFonts w:eastAsia="Arial" w:cs="Arial"/>
                <w:b w:val="1"/>
                <w:bCs w:val="1"/>
                <w:i w:val="1"/>
                <w:iCs w:val="1"/>
                <w:sz w:val="20"/>
                <w:szCs w:val="20"/>
                <w:lang w:val="en-CA"/>
              </w:rPr>
              <w:t xml:space="preserve">. </w:t>
            </w:r>
            <w:r w:rsidRPr="23BD2DA5" w:rsidR="373A2948">
              <w:rPr>
                <w:rFonts w:eastAsia="Arial" w:cs="Arial"/>
                <w:i w:val="1"/>
                <w:iCs w:val="1"/>
                <w:sz w:val="20"/>
                <w:szCs w:val="20"/>
                <w:lang w:val="en-CA"/>
              </w:rPr>
              <w:t>So, if you have 5 Learning O</w:t>
            </w:r>
            <w:r w:rsidRPr="23BD2DA5" w:rsidR="4FA19E8F">
              <w:rPr>
                <w:rFonts w:eastAsia="Arial" w:cs="Arial"/>
                <w:i w:val="1"/>
                <w:iCs w:val="1"/>
                <w:sz w:val="20"/>
                <w:szCs w:val="20"/>
                <w:lang w:val="en-CA"/>
              </w:rPr>
              <w:t>utcome</w:t>
            </w:r>
            <w:r w:rsidRPr="23BD2DA5" w:rsidR="373A2948">
              <w:rPr>
                <w:rFonts w:eastAsia="Arial" w:cs="Arial"/>
                <w:i w:val="1"/>
                <w:iCs w:val="1"/>
                <w:sz w:val="20"/>
                <w:szCs w:val="20"/>
                <w:lang w:val="en-CA"/>
              </w:rPr>
              <w:t xml:space="preserve">s for the module, you will have 5 </w:t>
            </w:r>
            <w:r w:rsidRPr="23BD2DA5" w:rsidR="60594935">
              <w:rPr>
                <w:rFonts w:eastAsia="Arial" w:cs="Arial"/>
                <w:b w:val="1"/>
                <w:bCs w:val="1"/>
                <w:i w:val="1"/>
                <w:iCs w:val="1"/>
                <w:sz w:val="20"/>
                <w:szCs w:val="20"/>
                <w:lang w:val="en-CA"/>
              </w:rPr>
              <w:t>Level 1</w:t>
            </w:r>
            <w:r w:rsidRPr="23BD2DA5" w:rsidR="373A2948">
              <w:rPr>
                <w:rFonts w:eastAsia="Arial" w:cs="Arial"/>
                <w:b w:val="1"/>
                <w:bCs w:val="1"/>
                <w:i w:val="1"/>
                <w:iCs w:val="1"/>
                <w:sz w:val="20"/>
                <w:szCs w:val="20"/>
                <w:lang w:val="en-CA"/>
              </w:rPr>
              <w:t xml:space="preserve"> headings</w:t>
            </w:r>
            <w:r w:rsidRPr="23BD2DA5" w:rsidR="373A2948">
              <w:rPr>
                <w:rFonts w:eastAsia="Arial" w:cs="Arial"/>
                <w:i w:val="1"/>
                <w:iCs w:val="1"/>
                <w:sz w:val="20"/>
                <w:szCs w:val="20"/>
                <w:lang w:val="en-CA"/>
              </w:rPr>
              <w:t xml:space="preserve"> in the Learning Material. </w:t>
            </w:r>
            <w:r w:rsidRPr="23BD2DA5" w:rsidR="2251C700">
              <w:rPr>
                <w:rFonts w:eastAsia="Arial" w:cs="Arial"/>
                <w:i w:val="1"/>
                <w:iCs w:val="1"/>
                <w:sz w:val="20"/>
                <w:szCs w:val="20"/>
                <w:lang w:val="en-CA"/>
              </w:rPr>
              <w:t xml:space="preserve">Topics that correspond with your page title should follow as </w:t>
            </w:r>
            <w:r w:rsidRPr="23BD2DA5" w:rsidR="2251C700">
              <w:rPr>
                <w:rFonts w:eastAsia="Arial" w:cs="Arial"/>
                <w:b w:val="1"/>
                <w:bCs w:val="1"/>
                <w:i w:val="1"/>
                <w:iCs w:val="1"/>
                <w:sz w:val="20"/>
                <w:szCs w:val="20"/>
                <w:lang w:val="en-CA"/>
              </w:rPr>
              <w:t xml:space="preserve">Level </w:t>
            </w:r>
            <w:r w:rsidRPr="23BD2DA5" w:rsidR="4D17A2C4">
              <w:rPr>
                <w:rFonts w:eastAsia="Arial" w:cs="Arial"/>
                <w:b w:val="1"/>
                <w:bCs w:val="1"/>
                <w:i w:val="1"/>
                <w:iCs w:val="1"/>
                <w:sz w:val="20"/>
                <w:szCs w:val="20"/>
                <w:lang w:val="en-CA"/>
              </w:rPr>
              <w:t>2</w:t>
            </w:r>
            <w:r w:rsidRPr="23BD2DA5" w:rsidR="2251C700">
              <w:rPr>
                <w:rFonts w:eastAsia="Arial" w:cs="Arial"/>
                <w:b w:val="1"/>
                <w:bCs w:val="1"/>
                <w:i w:val="1"/>
                <w:iCs w:val="1"/>
                <w:sz w:val="20"/>
                <w:szCs w:val="20"/>
                <w:lang w:val="en-CA"/>
              </w:rPr>
              <w:t xml:space="preserve"> headings</w:t>
            </w:r>
            <w:r w:rsidRPr="23BD2DA5" w:rsidR="6A4480C1">
              <w:rPr>
                <w:rFonts w:eastAsia="Arial" w:cs="Arial"/>
                <w:i w:val="1"/>
                <w:iCs w:val="1"/>
                <w:sz w:val="20"/>
                <w:szCs w:val="20"/>
                <w:lang w:val="en-CA"/>
              </w:rPr>
              <w:t xml:space="preserve">. Add </w:t>
            </w:r>
            <w:r w:rsidRPr="23BD2DA5" w:rsidR="6A4480C1">
              <w:rPr>
                <w:rFonts w:eastAsia="Arial" w:cs="Arial"/>
                <w:b w:val="1"/>
                <w:bCs w:val="1"/>
                <w:i w:val="1"/>
                <w:iCs w:val="1"/>
                <w:sz w:val="20"/>
                <w:szCs w:val="20"/>
                <w:lang w:val="en-CA"/>
              </w:rPr>
              <w:t>subheadings</w:t>
            </w:r>
            <w:r w:rsidRPr="23BD2DA5" w:rsidR="6A4480C1">
              <w:rPr>
                <w:rFonts w:eastAsia="Arial" w:cs="Arial"/>
                <w:i w:val="1"/>
                <w:iCs w:val="1"/>
                <w:sz w:val="20"/>
                <w:szCs w:val="20"/>
                <w:lang w:val="en-CA"/>
              </w:rPr>
              <w:t xml:space="preserve"> </w:t>
            </w:r>
            <w:r w:rsidRPr="23BD2DA5" w:rsidR="6A4480C1">
              <w:rPr>
                <w:rFonts w:eastAsia="Arial" w:cs="Arial"/>
                <w:b w:val="1"/>
                <w:bCs w:val="1"/>
                <w:i w:val="1"/>
                <w:iCs w:val="1"/>
                <w:sz w:val="20"/>
                <w:szCs w:val="20"/>
                <w:lang w:val="en-CA"/>
              </w:rPr>
              <w:t xml:space="preserve">(Level </w:t>
            </w:r>
            <w:r w:rsidRPr="23BD2DA5" w:rsidR="492D30E7">
              <w:rPr>
                <w:rFonts w:eastAsia="Arial" w:cs="Arial"/>
                <w:b w:val="1"/>
                <w:bCs w:val="1"/>
                <w:i w:val="1"/>
                <w:iCs w:val="1"/>
                <w:sz w:val="20"/>
                <w:szCs w:val="20"/>
                <w:lang w:val="en-CA"/>
              </w:rPr>
              <w:t>3</w:t>
            </w:r>
            <w:r w:rsidRPr="23BD2DA5" w:rsidR="6A4480C1">
              <w:rPr>
                <w:rFonts w:eastAsia="Arial" w:cs="Arial"/>
                <w:b w:val="1"/>
                <w:bCs w:val="1"/>
                <w:i w:val="1"/>
                <w:iCs w:val="1"/>
                <w:sz w:val="20"/>
                <w:szCs w:val="20"/>
                <w:lang w:val="en-CA"/>
              </w:rPr>
              <w:t xml:space="preserve"> </w:t>
            </w:r>
            <w:r w:rsidRPr="23BD2DA5" w:rsidR="6A4480C1">
              <w:rPr>
                <w:rFonts w:eastAsia="Arial" w:cs="Arial"/>
                <w:b w:val="1"/>
                <w:bCs w:val="1"/>
                <w:i w:val="1"/>
                <w:iCs w:val="1"/>
                <w:sz w:val="20"/>
                <w:szCs w:val="20"/>
                <w:lang w:val="en-CA"/>
              </w:rPr>
              <w:t>and</w:t>
            </w:r>
            <w:r w:rsidRPr="23BD2DA5" w:rsidR="6A4480C1">
              <w:rPr>
                <w:rFonts w:eastAsia="Arial" w:cs="Arial"/>
                <w:b w:val="1"/>
                <w:bCs w:val="1"/>
                <w:i w:val="1"/>
                <w:iCs w:val="1"/>
                <w:sz w:val="20"/>
                <w:szCs w:val="20"/>
                <w:lang w:val="en-CA"/>
              </w:rPr>
              <w:t xml:space="preserve"> Level </w:t>
            </w:r>
            <w:r w:rsidRPr="23BD2DA5" w:rsidR="16AF4D17">
              <w:rPr>
                <w:rFonts w:eastAsia="Arial" w:cs="Arial"/>
                <w:b w:val="1"/>
                <w:bCs w:val="1"/>
                <w:i w:val="1"/>
                <w:iCs w:val="1"/>
                <w:sz w:val="20"/>
                <w:szCs w:val="20"/>
                <w:lang w:val="en-CA"/>
              </w:rPr>
              <w:t>4</w:t>
            </w:r>
            <w:r w:rsidRPr="23BD2DA5" w:rsidR="6A4480C1">
              <w:rPr>
                <w:rFonts w:eastAsia="Arial" w:cs="Arial"/>
                <w:b w:val="1"/>
                <w:bCs w:val="1"/>
                <w:i w:val="1"/>
                <w:iCs w:val="1"/>
                <w:sz w:val="20"/>
                <w:szCs w:val="20"/>
                <w:lang w:val="en-CA"/>
              </w:rPr>
              <w:t xml:space="preserve"> </w:t>
            </w:r>
            <w:r w:rsidRPr="23BD2DA5" w:rsidR="6A4480C1">
              <w:rPr>
                <w:rFonts w:eastAsia="Arial" w:cs="Arial"/>
                <w:b w:val="1"/>
                <w:bCs w:val="1"/>
                <w:i w:val="1"/>
                <w:iCs w:val="1"/>
                <w:sz w:val="20"/>
                <w:szCs w:val="20"/>
                <w:lang w:val="en-CA"/>
              </w:rPr>
              <w:t>headings</w:t>
            </w:r>
            <w:r w:rsidRPr="23BD2DA5" w:rsidR="6A4480C1">
              <w:rPr>
                <w:rFonts w:eastAsia="Arial" w:cs="Arial"/>
                <w:b w:val="1"/>
                <w:bCs w:val="1"/>
                <w:i w:val="1"/>
                <w:iCs w:val="1"/>
                <w:sz w:val="20"/>
                <w:szCs w:val="20"/>
                <w:lang w:val="en-CA"/>
              </w:rPr>
              <w:t>)</w:t>
            </w:r>
            <w:r w:rsidRPr="23BD2DA5" w:rsidR="6A4480C1">
              <w:rPr>
                <w:rFonts w:eastAsia="Arial" w:cs="Arial"/>
                <w:i w:val="1"/>
                <w:iCs w:val="1"/>
                <w:sz w:val="20"/>
                <w:szCs w:val="20"/>
                <w:lang w:val="en-CA"/>
              </w:rPr>
              <w:t xml:space="preserve"> </w:t>
            </w:r>
            <w:r w:rsidRPr="23BD2DA5" w:rsidR="6A4480C1">
              <w:rPr>
                <w:rFonts w:eastAsia="Arial" w:cs="Arial"/>
                <w:i w:val="1"/>
                <w:iCs w:val="1"/>
                <w:sz w:val="20"/>
                <w:szCs w:val="20"/>
                <w:lang w:val="en-CA"/>
              </w:rPr>
              <w:t>where</w:t>
            </w:r>
            <w:r w:rsidRPr="23BD2DA5" w:rsidR="6A4480C1">
              <w:rPr>
                <w:rFonts w:eastAsia="Arial" w:cs="Arial"/>
                <w:i w:val="1"/>
                <w:iCs w:val="1"/>
                <w:sz w:val="20"/>
                <w:szCs w:val="20"/>
                <w:lang w:val="en-CA"/>
              </w:rPr>
              <w:t xml:space="preserve"> </w:t>
            </w:r>
            <w:r w:rsidRPr="23BD2DA5" w:rsidR="6A4480C1">
              <w:rPr>
                <w:rFonts w:eastAsia="Arial" w:cs="Arial"/>
                <w:i w:val="1"/>
                <w:iCs w:val="1"/>
                <w:sz w:val="20"/>
                <w:szCs w:val="20"/>
                <w:lang w:val="en-CA"/>
              </w:rPr>
              <w:t>needed</w:t>
            </w:r>
            <w:r w:rsidRPr="23BD2DA5" w:rsidR="6A4480C1">
              <w:rPr>
                <w:rFonts w:eastAsia="Arial" w:cs="Arial"/>
                <w:i w:val="1"/>
                <w:iCs w:val="1"/>
                <w:sz w:val="20"/>
                <w:szCs w:val="20"/>
                <w:lang w:val="en-CA"/>
              </w:rPr>
              <w:t xml:space="preserve"> </w:t>
            </w:r>
            <w:r w:rsidRPr="23BD2DA5" w:rsidR="6A4480C1">
              <w:rPr>
                <w:rFonts w:eastAsia="Arial" w:cs="Arial"/>
                <w:i w:val="1"/>
                <w:iCs w:val="1"/>
                <w:sz w:val="20"/>
                <w:szCs w:val="20"/>
                <w:lang w:val="en-CA"/>
              </w:rPr>
              <w:t>to</w:t>
            </w:r>
            <w:r w:rsidRPr="23BD2DA5" w:rsidR="6A4480C1">
              <w:rPr>
                <w:rFonts w:eastAsia="Arial" w:cs="Arial"/>
                <w:i w:val="1"/>
                <w:iCs w:val="1"/>
                <w:sz w:val="20"/>
                <w:szCs w:val="20"/>
                <w:lang w:val="en-CA"/>
              </w:rPr>
              <w:t xml:space="preserve"> </w:t>
            </w:r>
            <w:r w:rsidRPr="23BD2DA5" w:rsidR="6A4480C1">
              <w:rPr>
                <w:rFonts w:eastAsia="Arial" w:cs="Arial"/>
                <w:i w:val="1"/>
                <w:iCs w:val="1"/>
                <w:sz w:val="20"/>
                <w:szCs w:val="20"/>
                <w:lang w:val="en-CA"/>
              </w:rPr>
              <w:t>further</w:t>
            </w:r>
            <w:r w:rsidRPr="23BD2DA5" w:rsidR="6A4480C1">
              <w:rPr>
                <w:rFonts w:eastAsia="Arial" w:cs="Arial"/>
                <w:i w:val="1"/>
                <w:iCs w:val="1"/>
                <w:sz w:val="20"/>
                <w:szCs w:val="20"/>
                <w:lang w:val="en-CA"/>
              </w:rPr>
              <w:t xml:space="preserve"> </w:t>
            </w:r>
            <w:r w:rsidRPr="23BD2DA5" w:rsidR="6A4480C1">
              <w:rPr>
                <w:rFonts w:eastAsia="Arial" w:cs="Arial"/>
                <w:i w:val="1"/>
                <w:iCs w:val="1"/>
                <w:sz w:val="20"/>
                <w:szCs w:val="20"/>
                <w:lang w:val="en-CA"/>
              </w:rPr>
              <w:t>chunk</w:t>
            </w:r>
            <w:r w:rsidRPr="23BD2DA5" w:rsidR="6A4480C1">
              <w:rPr>
                <w:rFonts w:eastAsia="Arial" w:cs="Arial"/>
                <w:i w:val="1"/>
                <w:iCs w:val="1"/>
                <w:sz w:val="20"/>
                <w:szCs w:val="20"/>
                <w:lang w:val="en-CA"/>
              </w:rPr>
              <w:t xml:space="preserve"> </w:t>
            </w:r>
            <w:r w:rsidRPr="23BD2DA5" w:rsidR="6A4480C1">
              <w:rPr>
                <w:rFonts w:eastAsia="Arial" w:cs="Arial"/>
                <w:i w:val="1"/>
                <w:iCs w:val="1"/>
                <w:sz w:val="20"/>
                <w:szCs w:val="20"/>
                <w:lang w:val="en-CA"/>
              </w:rPr>
              <w:t>the</w:t>
            </w:r>
            <w:r w:rsidRPr="23BD2DA5" w:rsidR="6A4480C1">
              <w:rPr>
                <w:rFonts w:eastAsia="Arial" w:cs="Arial"/>
                <w:i w:val="1"/>
                <w:iCs w:val="1"/>
                <w:sz w:val="20"/>
                <w:szCs w:val="20"/>
                <w:lang w:val="en-CA"/>
              </w:rPr>
              <w:t xml:space="preserve"> Learning </w:t>
            </w:r>
            <w:r w:rsidRPr="23BD2DA5" w:rsidR="6A4480C1">
              <w:rPr>
                <w:rFonts w:eastAsia="Arial" w:cs="Arial"/>
                <w:i w:val="1"/>
                <w:iCs w:val="1"/>
                <w:sz w:val="20"/>
                <w:szCs w:val="20"/>
                <w:lang w:val="en-CA"/>
              </w:rPr>
              <w:t>Material</w:t>
            </w:r>
            <w:r w:rsidRPr="23BD2DA5" w:rsidR="6A4480C1">
              <w:rPr>
                <w:rFonts w:eastAsia="Arial" w:cs="Arial"/>
                <w:i w:val="1"/>
                <w:iCs w:val="1"/>
                <w:sz w:val="20"/>
                <w:szCs w:val="20"/>
                <w:lang w:val="en-CA"/>
              </w:rPr>
              <w:t xml:space="preserve"> </w:t>
            </w:r>
            <w:r w:rsidRPr="23BD2DA5" w:rsidR="6A4480C1">
              <w:rPr>
                <w:rFonts w:eastAsia="Arial" w:cs="Arial"/>
                <w:i w:val="1"/>
                <w:iCs w:val="1"/>
                <w:sz w:val="20"/>
                <w:szCs w:val="20"/>
                <w:lang w:val="en-CA"/>
              </w:rPr>
              <w:t>into</w:t>
            </w:r>
            <w:r w:rsidRPr="23BD2DA5" w:rsidR="6A4480C1">
              <w:rPr>
                <w:rFonts w:eastAsia="Arial" w:cs="Arial"/>
                <w:i w:val="1"/>
                <w:iCs w:val="1"/>
                <w:sz w:val="20"/>
                <w:szCs w:val="20"/>
                <w:lang w:val="en-CA"/>
              </w:rPr>
              <w:t xml:space="preserve"> </w:t>
            </w:r>
            <w:r w:rsidRPr="23BD2DA5" w:rsidR="6A4480C1">
              <w:rPr>
                <w:rFonts w:eastAsia="Arial" w:cs="Arial"/>
                <w:i w:val="1"/>
                <w:iCs w:val="1"/>
                <w:sz w:val="20"/>
                <w:szCs w:val="20"/>
                <w:lang w:val="en-CA"/>
              </w:rPr>
              <w:t>learnable</w:t>
            </w:r>
            <w:r w:rsidRPr="23BD2DA5" w:rsidR="6A4480C1">
              <w:rPr>
                <w:rFonts w:eastAsia="Arial" w:cs="Arial"/>
                <w:i w:val="1"/>
                <w:iCs w:val="1"/>
                <w:sz w:val="20"/>
                <w:szCs w:val="20"/>
                <w:lang w:val="en-CA"/>
              </w:rPr>
              <w:t xml:space="preserve"> </w:t>
            </w:r>
            <w:r w:rsidRPr="23BD2DA5" w:rsidR="6A4480C1">
              <w:rPr>
                <w:rFonts w:eastAsia="Arial" w:cs="Arial"/>
                <w:i w:val="1"/>
                <w:iCs w:val="1"/>
                <w:sz w:val="20"/>
                <w:szCs w:val="20"/>
                <w:lang w:val="en-CA"/>
              </w:rPr>
              <w:t>sections</w:t>
            </w:r>
            <w:r w:rsidRPr="23BD2DA5" w:rsidR="6A4480C1">
              <w:rPr>
                <w:rFonts w:eastAsia="Arial" w:cs="Arial"/>
                <w:i w:val="1"/>
                <w:iCs w:val="1"/>
                <w:sz w:val="20"/>
                <w:szCs w:val="20"/>
                <w:lang w:val="en-CA"/>
              </w:rPr>
              <w:t xml:space="preserve"> </w:t>
            </w:r>
            <w:r w:rsidRPr="23BD2DA5" w:rsidR="6A4480C1">
              <w:rPr>
                <w:rFonts w:eastAsia="Arial" w:cs="Arial"/>
                <w:i w:val="1"/>
                <w:iCs w:val="1"/>
                <w:sz w:val="20"/>
                <w:szCs w:val="20"/>
                <w:lang w:val="en-CA"/>
              </w:rPr>
              <w:t>of</w:t>
            </w:r>
            <w:r w:rsidRPr="23BD2DA5" w:rsidR="6A4480C1">
              <w:rPr>
                <w:rFonts w:eastAsia="Arial" w:cs="Arial"/>
                <w:i w:val="1"/>
                <w:iCs w:val="1"/>
                <w:sz w:val="20"/>
                <w:szCs w:val="20"/>
                <w:lang w:val="en-CA"/>
              </w:rPr>
              <w:t xml:space="preserve"> </w:t>
            </w:r>
            <w:r w:rsidRPr="23BD2DA5" w:rsidR="6A4480C1">
              <w:rPr>
                <w:rFonts w:eastAsia="Arial" w:cs="Arial"/>
                <w:i w:val="1"/>
                <w:iCs w:val="1"/>
                <w:sz w:val="20"/>
                <w:szCs w:val="20"/>
                <w:lang w:val="en-CA"/>
              </w:rPr>
              <w:t>content</w:t>
            </w:r>
            <w:r w:rsidRPr="23BD2DA5" w:rsidR="6A4480C1">
              <w:rPr>
                <w:rFonts w:eastAsia="Arial" w:cs="Arial"/>
                <w:i w:val="1"/>
                <w:iCs w:val="1"/>
                <w:sz w:val="20"/>
                <w:szCs w:val="20"/>
                <w:lang w:val="en-CA"/>
              </w:rPr>
              <w:t>.</w:t>
            </w:r>
            <w:r w:rsidRPr="23BD2DA5" w:rsidR="2251C700">
              <w:rPr>
                <w:rFonts w:eastAsia="Arial" w:cs="Arial"/>
                <w:i w:val="1"/>
                <w:iCs w:val="1"/>
                <w:sz w:val="20"/>
                <w:szCs w:val="20"/>
                <w:lang w:val="en-CA"/>
              </w:rPr>
              <w:t xml:space="preserve"> </w:t>
            </w:r>
            <w:r w:rsidRPr="23BD2DA5" w:rsidR="7F6964F6">
              <w:rPr>
                <w:rFonts w:eastAsia="Arial" w:cs="Arial"/>
                <w:i w:val="1"/>
                <w:iCs w:val="1"/>
                <w:sz w:val="20"/>
                <w:szCs w:val="20"/>
                <w:lang w:val="en-CA"/>
              </w:rPr>
              <w:t>T</w:t>
            </w:r>
            <w:r w:rsidRPr="23BD2DA5" w:rsidR="373A2948">
              <w:rPr>
                <w:rFonts w:eastAsia="Arial" w:cs="Arial"/>
                <w:i w:val="1"/>
                <w:iCs w:val="1"/>
                <w:sz w:val="20"/>
                <w:szCs w:val="20"/>
                <w:lang w:val="en-CA"/>
              </w:rPr>
              <w:t>his</w:t>
            </w:r>
            <w:r w:rsidRPr="23BD2DA5" w:rsidR="4AC35516">
              <w:rPr>
                <w:rFonts w:eastAsia="Arial" w:cs="Arial"/>
                <w:i w:val="1"/>
                <w:iCs w:val="1"/>
                <w:sz w:val="20"/>
                <w:szCs w:val="20"/>
                <w:lang w:val="en-CA"/>
              </w:rPr>
              <w:t xml:space="preserve"> </w:t>
            </w:r>
            <w:r w:rsidRPr="23BD2DA5" w:rsidR="373A2948">
              <w:rPr>
                <w:rFonts w:eastAsia="Arial" w:cs="Arial"/>
                <w:i w:val="1"/>
                <w:iCs w:val="1"/>
                <w:sz w:val="20"/>
                <w:szCs w:val="20"/>
                <w:lang w:val="en-CA"/>
              </w:rPr>
              <w:t xml:space="preserve">approach </w:t>
            </w:r>
            <w:r w:rsidRPr="23BD2DA5" w:rsidR="65558269">
              <w:rPr>
                <w:rFonts w:eastAsia="Arial" w:cs="Arial"/>
                <w:i w:val="1"/>
                <w:iCs w:val="1"/>
                <w:sz w:val="20"/>
                <w:szCs w:val="20"/>
                <w:lang w:val="en-CA"/>
              </w:rPr>
              <w:t>gives structure to</w:t>
            </w:r>
            <w:r w:rsidRPr="23BD2DA5" w:rsidR="615FDCFC">
              <w:rPr>
                <w:rFonts w:eastAsia="Arial" w:cs="Arial"/>
                <w:i w:val="1"/>
                <w:iCs w:val="1"/>
                <w:sz w:val="20"/>
                <w:szCs w:val="20"/>
                <w:lang w:val="en-CA"/>
              </w:rPr>
              <w:t xml:space="preserve"> </w:t>
            </w:r>
            <w:r w:rsidRPr="23BD2DA5" w:rsidR="0AED4EC2">
              <w:rPr>
                <w:rFonts w:eastAsia="Arial" w:cs="Arial"/>
                <w:i w:val="1"/>
                <w:iCs w:val="1"/>
                <w:sz w:val="20"/>
                <w:szCs w:val="20"/>
                <w:lang w:val="en-CA"/>
              </w:rPr>
              <w:t xml:space="preserve">your content </w:t>
            </w:r>
            <w:r w:rsidRPr="23BD2DA5" w:rsidR="6191D3DE">
              <w:rPr>
                <w:rFonts w:eastAsia="Arial" w:cs="Arial"/>
                <w:i w:val="1"/>
                <w:iCs w:val="1"/>
                <w:sz w:val="20"/>
                <w:szCs w:val="20"/>
                <w:lang w:val="en-CA"/>
              </w:rPr>
              <w:t>and</w:t>
            </w:r>
            <w:r w:rsidRPr="23BD2DA5" w:rsidR="0AED4EC2">
              <w:rPr>
                <w:rFonts w:eastAsia="Arial" w:cs="Arial"/>
                <w:i w:val="1"/>
                <w:iCs w:val="1"/>
                <w:sz w:val="20"/>
                <w:szCs w:val="20"/>
                <w:lang w:val="en-CA"/>
              </w:rPr>
              <w:t xml:space="preserve"> ensures that </w:t>
            </w:r>
            <w:r w:rsidRPr="23BD2DA5" w:rsidR="4AC35516">
              <w:rPr>
                <w:rFonts w:eastAsia="Arial" w:cs="Arial"/>
                <w:i w:val="1"/>
                <w:iCs w:val="1"/>
                <w:sz w:val="20"/>
                <w:szCs w:val="20"/>
                <w:lang w:val="en-CA"/>
              </w:rPr>
              <w:t xml:space="preserve">the student </w:t>
            </w:r>
            <w:r w:rsidRPr="23BD2DA5" w:rsidR="0AED4EC2">
              <w:rPr>
                <w:rFonts w:eastAsia="Arial" w:cs="Arial"/>
                <w:i w:val="1"/>
                <w:iCs w:val="1"/>
                <w:sz w:val="20"/>
                <w:szCs w:val="20"/>
                <w:lang w:val="en-CA"/>
              </w:rPr>
              <w:t xml:space="preserve">can relate content to the </w:t>
            </w:r>
            <w:r w:rsidRPr="23BD2DA5" w:rsidR="0AED4EC2">
              <w:rPr>
                <w:rFonts w:eastAsia="Arial" w:cs="Arial"/>
                <w:i w:val="1"/>
                <w:iCs w:val="1"/>
                <w:sz w:val="20"/>
                <w:szCs w:val="20"/>
                <w:lang w:val="en-CA"/>
              </w:rPr>
              <w:t>appropriate objectives</w:t>
            </w:r>
            <w:r w:rsidRPr="23BD2DA5" w:rsidR="0AED4EC2">
              <w:rPr>
                <w:rFonts w:eastAsia="Arial" w:cs="Arial"/>
                <w:i w:val="1"/>
                <w:iCs w:val="1"/>
                <w:sz w:val="20"/>
                <w:szCs w:val="20"/>
                <w:lang w:val="en-CA"/>
              </w:rPr>
              <w:t xml:space="preserve">. </w:t>
            </w:r>
          </w:p>
          <w:p w:rsidRPr="00FC1951" w:rsidR="008A253C" w:rsidP="61FCDCA2" w:rsidRDefault="00FC1951" w14:paraId="424B5128" w14:textId="1E245830">
            <w:pPr>
              <w:spacing w:after="0"/>
              <w:rPr>
                <w:rFonts w:eastAsia="Arial" w:cs="Arial"/>
                <w:i/>
                <w:iCs/>
                <w:sz w:val="20"/>
                <w:lang w:val="en-CA"/>
              </w:rPr>
            </w:pPr>
            <w:r w:rsidRPr="00FC1951">
              <w:rPr>
                <w:rFonts w:ascii="Segoe UI Emoji" w:hAnsi="Segoe UI Emoji" w:cs="Segoe UI Emoji"/>
                <w:b/>
                <w:bCs/>
                <w:lang w:val="en-CA"/>
              </w:rPr>
              <w:t>⚠</w:t>
            </w:r>
            <w:r w:rsidRPr="00FC1951">
              <w:rPr>
                <w:rFonts w:eastAsia="Arial" w:cs="Arial"/>
                <w:b/>
                <w:bCs/>
                <w:i/>
                <w:iCs/>
                <w:sz w:val="20"/>
                <w:lang w:val="en-CA"/>
              </w:rPr>
              <w:t xml:space="preserve">️ </w:t>
            </w:r>
            <w:r w:rsidRPr="00FC1951" w:rsidR="008A253C">
              <w:rPr>
                <w:rFonts w:eastAsia="Arial" w:cs="Arial"/>
                <w:i/>
                <w:iCs/>
                <w:sz w:val="20"/>
                <w:lang w:val="en-CA"/>
              </w:rPr>
              <w:t xml:space="preserve">In the </w:t>
            </w:r>
            <w:r w:rsidRPr="00FC1951" w:rsidR="008A253C">
              <w:rPr>
                <w:rFonts w:eastAsia="Arial" w:cs="Arial"/>
                <w:b/>
                <w:bCs/>
                <w:i/>
                <w:iCs/>
                <w:sz w:val="20"/>
                <w:lang w:val="en-CA"/>
              </w:rPr>
              <w:t>summary/conclusion</w:t>
            </w:r>
            <w:r w:rsidRPr="00FC1951" w:rsidR="008A253C">
              <w:rPr>
                <w:rFonts w:eastAsia="Arial" w:cs="Arial"/>
                <w:i/>
                <w:iCs/>
                <w:sz w:val="20"/>
                <w:lang w:val="en-CA"/>
              </w:rPr>
              <w:t>, succinctly recap the main topics covered and highlight key takeaways. Encourage learners to reflect on how they can apply what they've learned in real-life scenarios and prompt them to consider next steps for further learning or practical application. End with a motivating message that reinforces the importance of continuous learning and growth.</w:t>
            </w:r>
          </w:p>
          <w:p w:rsidRPr="00FC1951" w:rsidR="006F018C" w:rsidP="008A253C" w:rsidRDefault="4483B0E9" w14:paraId="6E3DE682" w14:textId="3BE8DDDE">
            <w:pPr>
              <w:rPr>
                <w:rFonts w:eastAsia="Arial" w:cs="Arial"/>
                <w:i/>
                <w:iCs/>
                <w:color w:val="000000"/>
                <w:sz w:val="20"/>
                <w:lang w:val="en-CA"/>
              </w:rPr>
            </w:pPr>
            <w:r w:rsidRPr="00FC1951">
              <w:rPr>
                <w:rFonts w:eastAsia="Arial" w:cs="Arial"/>
                <w:color w:val="000000"/>
                <w:sz w:val="20"/>
                <w:lang w:val="en-CA"/>
              </w:rPr>
              <w:t>ℹ️</w:t>
            </w:r>
            <w:r w:rsidRPr="00FC1951">
              <w:rPr>
                <w:rFonts w:eastAsia="Arial" w:cs="Arial"/>
                <w:i/>
                <w:iCs/>
                <w:color w:val="000000"/>
                <w:sz w:val="20"/>
                <w:lang w:val="en-CA"/>
              </w:rPr>
              <w:t xml:space="preserve"> For more information on completing this part, see the following page</w:t>
            </w:r>
            <w:r w:rsidRPr="00FC1951" w:rsidR="720DDBFE">
              <w:rPr>
                <w:rFonts w:eastAsia="Arial" w:cs="Arial"/>
                <w:i/>
                <w:iCs/>
                <w:color w:val="000000"/>
                <w:sz w:val="20"/>
                <w:lang w:val="en-CA"/>
              </w:rPr>
              <w:t>s</w:t>
            </w:r>
            <w:r w:rsidRPr="00FC1951">
              <w:rPr>
                <w:rFonts w:eastAsia="Arial" w:cs="Arial"/>
                <w:i/>
                <w:iCs/>
                <w:color w:val="000000"/>
                <w:sz w:val="20"/>
                <w:lang w:val="en-CA"/>
              </w:rPr>
              <w:t xml:space="preserve"> from the </w:t>
            </w:r>
            <w:r w:rsidRPr="00FC1951">
              <w:rPr>
                <w:rFonts w:eastAsia="Arial" w:cs="Arial"/>
                <w:b/>
                <w:bCs/>
                <w:i/>
                <w:iCs/>
                <w:color w:val="000000"/>
                <w:sz w:val="20"/>
                <w:lang w:val="en-CA"/>
              </w:rPr>
              <w:t>Course Design Handbook</w:t>
            </w:r>
            <w:r w:rsidRPr="00FC1951">
              <w:rPr>
                <w:rFonts w:eastAsia="Arial" w:cs="Arial"/>
                <w:i/>
                <w:iCs/>
                <w:color w:val="000000"/>
                <w:sz w:val="20"/>
                <w:lang w:val="en-CA"/>
              </w:rPr>
              <w:t xml:space="preserve">: </w:t>
            </w:r>
            <w:hyperlink w:anchor="chapter-47-section-5" r:id="rId18">
              <w:r w:rsidRPr="00FC1951" w:rsidR="6EE8E708">
                <w:rPr>
                  <w:rStyle w:val="Hyperlink"/>
                  <w:rFonts w:eastAsia="Arial" w:cs="Arial"/>
                  <w:i/>
                  <w:iCs/>
                  <w:sz w:val="20"/>
                  <w:lang w:val="en-CA"/>
                </w:rPr>
                <w:t>Learning Materials</w:t>
              </w:r>
            </w:hyperlink>
            <w:r w:rsidRPr="00FC1951" w:rsidR="6EE8E708">
              <w:rPr>
                <w:rFonts w:eastAsia="Arial" w:cs="Arial"/>
                <w:i/>
                <w:iCs/>
                <w:color w:val="000000"/>
                <w:sz w:val="20"/>
                <w:lang w:val="en-CA"/>
              </w:rPr>
              <w:t xml:space="preserve"> and </w:t>
            </w:r>
            <w:hyperlink w:anchor="chapter-47-section-6" r:id="rId19">
              <w:r w:rsidRPr="00FC1951" w:rsidR="6EE8E708">
                <w:rPr>
                  <w:rStyle w:val="Hyperlink"/>
                  <w:rFonts w:eastAsia="Arial" w:cs="Arial"/>
                  <w:i/>
                  <w:iCs/>
                  <w:sz w:val="20"/>
                  <w:lang w:val="en-CA"/>
                </w:rPr>
                <w:t>Learning Activities</w:t>
              </w:r>
            </w:hyperlink>
          </w:p>
        </w:tc>
      </w:tr>
    </w:tbl>
    <w:p w:rsidR="379023B3" w:rsidP="23BD2DA5" w:rsidRDefault="379023B3" w14:paraId="4D0AA4F0" w14:textId="3A0CE13F">
      <w:pPr>
        <w:pStyle w:val="Heading1"/>
        <w:rPr>
          <w:lang w:val="en-CA"/>
        </w:rPr>
      </w:pPr>
      <w:r w:rsidRPr="23BD2DA5" w:rsidR="379023B3">
        <w:rPr>
          <w:lang w:val="en-CA"/>
        </w:rPr>
        <w:t xml:space="preserve">Page Title- Level 1 </w:t>
      </w:r>
      <w:r w:rsidRPr="23BD2DA5" w:rsidR="2A056650">
        <w:rPr>
          <w:lang w:val="en-CA"/>
        </w:rPr>
        <w:t>Heading</w:t>
      </w:r>
      <w:r w:rsidRPr="23BD2DA5" w:rsidR="166C9D44">
        <w:rPr>
          <w:lang w:val="en-CA"/>
        </w:rPr>
        <w:t xml:space="preserve"> (14 pt, Bold)</w:t>
      </w:r>
    </w:p>
    <w:p w:rsidRPr="00FC1951" w:rsidR="008078D8" w:rsidP="23BD2DA5" w:rsidRDefault="008078D8" w14:paraId="7FDE4DB0" w14:textId="33CA3389">
      <w:pPr>
        <w:pStyle w:val="Heading2"/>
        <w:ind w:left="0"/>
        <w:rPr>
          <w:lang w:val="en-CA"/>
        </w:rPr>
      </w:pPr>
      <w:r w:rsidRPr="23BD2DA5" w:rsidR="0CACD1E9">
        <w:rPr>
          <w:lang w:val="en-CA"/>
        </w:rPr>
        <w:t>Topic</w:t>
      </w:r>
      <w:r w:rsidRPr="23BD2DA5" w:rsidR="7D77E691">
        <w:rPr>
          <w:lang w:val="en-CA"/>
        </w:rPr>
        <w:t>-</w:t>
      </w:r>
      <w:r w:rsidRPr="23BD2DA5" w:rsidR="008078D8">
        <w:rPr>
          <w:lang w:val="en-CA"/>
        </w:rPr>
        <w:t xml:space="preserve"> Level </w:t>
      </w:r>
      <w:r w:rsidRPr="23BD2DA5" w:rsidR="50E41FEA">
        <w:rPr>
          <w:lang w:val="en-CA"/>
        </w:rPr>
        <w:t>2</w:t>
      </w:r>
      <w:r w:rsidRPr="23BD2DA5" w:rsidR="008078D8">
        <w:rPr>
          <w:lang w:val="en-CA"/>
        </w:rPr>
        <w:t xml:space="preserve"> </w:t>
      </w:r>
      <w:r w:rsidRPr="23BD2DA5" w:rsidR="00BA1DC6">
        <w:rPr>
          <w:lang w:val="en-CA"/>
        </w:rPr>
        <w:t xml:space="preserve">Heading </w:t>
      </w:r>
      <w:r w:rsidRPr="23BD2DA5" w:rsidR="008078D8">
        <w:rPr>
          <w:lang w:val="en-CA"/>
        </w:rPr>
        <w:t>(</w:t>
      </w:r>
      <w:r w:rsidRPr="23BD2DA5" w:rsidR="00BA1DC6">
        <w:rPr>
          <w:lang w:val="en-CA"/>
        </w:rPr>
        <w:t>1</w:t>
      </w:r>
      <w:r w:rsidRPr="23BD2DA5" w:rsidR="430C1EE6">
        <w:rPr>
          <w:lang w:val="en-CA"/>
        </w:rPr>
        <w:t>2</w:t>
      </w:r>
      <w:r w:rsidRPr="23BD2DA5" w:rsidR="00BA1DC6">
        <w:rPr>
          <w:lang w:val="en-CA"/>
        </w:rPr>
        <w:t xml:space="preserve"> pt, bold</w:t>
      </w:r>
      <w:r w:rsidRPr="23BD2DA5" w:rsidR="008078D8">
        <w:rPr>
          <w:lang w:val="en-CA"/>
        </w:rPr>
        <w:t>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8640"/>
      </w:tblGrid>
      <w:tr w:rsidR="23BD2DA5" w:rsidTr="23BD2DA5" w14:paraId="088EF0FB">
        <w:trPr>
          <w:trHeight w:val="300"/>
        </w:trPr>
        <w:tc>
          <w:tcPr>
            <w:tcW w:w="8640" w:type="dxa"/>
            <w:tcBorders>
              <w:top w:val="none" w:color="000000" w:themeColor="text1" w:sz="4"/>
              <w:left w:val="none" w:color="000000" w:themeColor="text1" w:sz="4"/>
              <w:bottom w:val="none" w:color="000000" w:themeColor="text1" w:sz="4"/>
              <w:right w:val="none" w:color="000000" w:themeColor="text1" w:sz="4"/>
            </w:tcBorders>
            <w:shd w:val="clear" w:color="auto" w:fill="E2EFD9" w:themeFill="accent6" w:themeFillTint="33"/>
            <w:tcMar/>
          </w:tcPr>
          <w:p w:rsidR="44C9A64F" w:rsidP="23BD2DA5" w:rsidRDefault="44C9A64F" w14:paraId="025E8B6F" w14:textId="3115B437">
            <w:pPr>
              <w:pStyle w:val="Normal"/>
              <w:rPr>
                <w:i w:val="1"/>
                <w:iCs w:val="1"/>
                <w:sz w:val="20"/>
                <w:szCs w:val="20"/>
                <w:lang w:val="en-CA"/>
              </w:rPr>
            </w:pPr>
            <w:r w:rsidRPr="23BD2DA5" w:rsidR="44C9A64F">
              <w:rPr>
                <w:rFonts w:ascii="Segoe UI Emoji" w:hAnsi="Segoe UI Emoji" w:cs="Segoe UI Emoji"/>
                <w:b w:val="1"/>
                <w:bCs w:val="1"/>
                <w:lang w:val="en-CA"/>
              </w:rPr>
              <w:t>⚠</w:t>
            </w:r>
            <w:r w:rsidRPr="23BD2DA5" w:rsidR="44C9A64F">
              <w:rPr>
                <w:i w:val="1"/>
                <w:iCs w:val="1"/>
                <w:sz w:val="20"/>
                <w:szCs w:val="20"/>
                <w:lang w:val="en-CA"/>
              </w:rPr>
              <w:t xml:space="preserve"> </w:t>
            </w:r>
            <w:r w:rsidRPr="23BD2DA5" w:rsidR="5E672BC4">
              <w:rPr>
                <w:i w:val="1"/>
                <w:iCs w:val="1"/>
                <w:sz w:val="20"/>
                <w:szCs w:val="20"/>
                <w:lang w:val="en-CA"/>
              </w:rPr>
              <w:t>Add Level 1 headings as needed to support the Learning Outcome (page title).</w:t>
            </w:r>
            <w:r w:rsidRPr="23BD2DA5" w:rsidR="0AF39F6D">
              <w:rPr>
                <w:i w:val="1"/>
                <w:iCs w:val="1"/>
                <w:sz w:val="20"/>
                <w:szCs w:val="20"/>
                <w:lang w:val="en-CA"/>
              </w:rPr>
              <w:t xml:space="preserve"> </w:t>
            </w:r>
          </w:p>
        </w:tc>
      </w:tr>
    </w:tbl>
    <w:p w:rsidRPr="00FC1951" w:rsidR="008F6C4C" w:rsidP="008F6C4C" w:rsidRDefault="008F6C4C" w14:paraId="48540834" w14:textId="77777777">
      <w:pPr>
        <w:rPr>
          <w:lang w:val="en-CA"/>
        </w:rPr>
      </w:pPr>
      <w:r w:rsidRPr="00FC1951">
        <w:rPr>
          <w:lang w:val="en-CA"/>
        </w:rPr>
        <w:t>Start writing here. Body text is in 11 pt font.</w:t>
      </w:r>
    </w:p>
    <w:p w:rsidRPr="00FC1951" w:rsidR="00F6514D" w:rsidP="008078D8" w:rsidRDefault="008A253C" w14:paraId="5ACB92F3" w14:textId="322CCE2E">
      <w:pPr>
        <w:rPr>
          <w:lang w:val="en-CA"/>
        </w:rPr>
      </w:pPr>
      <w:r w:rsidRPr="00FC1951">
        <w:rPr>
          <w:lang w:val="en-CA"/>
        </w:rPr>
        <w:t>…</w:t>
      </w:r>
    </w:p>
    <w:p w:rsidRPr="00FC1951" w:rsidR="004869FF" w:rsidP="008078D8" w:rsidRDefault="004869FF" w14:paraId="4ED148DF" w14:textId="77777777">
      <w:pPr>
        <w:rPr>
          <w:lang w:val="en-CA"/>
        </w:rPr>
      </w:pPr>
    </w:p>
    <w:p w:rsidRPr="00FC1951" w:rsidR="008078D8" w:rsidP="008078D8" w:rsidRDefault="008078D8" w14:paraId="75F81414" w14:textId="00842E6B">
      <w:pPr>
        <w:pStyle w:val="Heading2"/>
      </w:pPr>
      <w:r w:rsidR="6AADC527">
        <w:rPr/>
        <w:t>Subheading</w:t>
      </w:r>
      <w:r w:rsidR="008078D8">
        <w:rPr/>
        <w:t xml:space="preserve"> </w:t>
      </w:r>
      <w:r w:rsidR="00BA1DC6">
        <w:rPr/>
        <w:t xml:space="preserve">Level </w:t>
      </w:r>
      <w:r w:rsidR="4D46F535">
        <w:rPr/>
        <w:t>3</w:t>
      </w:r>
      <w:r w:rsidR="00BA1DC6">
        <w:rPr/>
        <w:t xml:space="preserve"> Heading (12 pt, bold)</w:t>
      </w:r>
    </w:p>
    <w:p w:rsidRPr="00FC1951" w:rsidR="008078D8" w:rsidP="008078D8" w:rsidRDefault="008A253C" w14:paraId="492743FE" w14:textId="138A8A8A">
      <w:pPr>
        <w:rPr>
          <w:lang w:val="en-CA"/>
        </w:rPr>
      </w:pPr>
      <w:r w:rsidRPr="00FC1951">
        <w:rPr>
          <w:lang w:val="en-CA"/>
        </w:rPr>
        <w:t>…</w:t>
      </w:r>
    </w:p>
    <w:p w:rsidRPr="00FC1951" w:rsidR="00885A6E" w:rsidP="008078D8" w:rsidRDefault="00885A6E" w14:paraId="02684384" w14:textId="77777777">
      <w:pPr>
        <w:rPr>
          <w:lang w:val="en-CA"/>
        </w:rPr>
      </w:pPr>
    </w:p>
    <w:p w:rsidRPr="00FC1951" w:rsidR="008078D8" w:rsidP="008078D8" w:rsidRDefault="008078D8" w14:paraId="20325226" w14:textId="6A4FCECE">
      <w:pPr>
        <w:pStyle w:val="Heading3"/>
        <w:rPr>
          <w:lang w:val="en-CA"/>
        </w:rPr>
      </w:pPr>
      <w:r w:rsidRPr="23BD2DA5" w:rsidR="211A4BF0">
        <w:rPr>
          <w:lang w:val="en-CA"/>
        </w:rPr>
        <w:t xml:space="preserve">Subheading </w:t>
      </w:r>
      <w:r w:rsidRPr="23BD2DA5" w:rsidR="00BA1DC6">
        <w:rPr>
          <w:lang w:val="en-CA"/>
        </w:rPr>
        <w:t xml:space="preserve">Level </w:t>
      </w:r>
      <w:r w:rsidRPr="23BD2DA5" w:rsidR="4062DAA8">
        <w:rPr>
          <w:lang w:val="en-CA"/>
        </w:rPr>
        <w:t>4</w:t>
      </w:r>
      <w:r w:rsidRPr="23BD2DA5" w:rsidR="00BA1DC6">
        <w:rPr>
          <w:lang w:val="en-CA"/>
        </w:rPr>
        <w:t xml:space="preserve"> Heading (11 pt, bold, italicized)</w:t>
      </w:r>
    </w:p>
    <w:p w:rsidRPr="00FC1951" w:rsidR="000D71A5" w:rsidP="00133532" w:rsidRDefault="008A253C" w14:paraId="458646A8" w14:textId="1FE7FE89">
      <w:pPr>
        <w:rPr>
          <w:lang w:val="en-CA"/>
        </w:rPr>
      </w:pPr>
      <w:r w:rsidRPr="00FC1951">
        <w:rPr>
          <w:lang w:val="en-CA"/>
        </w:rPr>
        <w:t>…</w:t>
      </w:r>
    </w:p>
    <w:p w:rsidRPr="00FC1951" w:rsidR="008078D8" w:rsidP="00133532" w:rsidRDefault="008078D8" w14:paraId="4B51867A" w14:textId="77777777">
      <w:pPr>
        <w:rPr>
          <w:lang w:val="en-CA"/>
        </w:rPr>
      </w:pPr>
    </w:p>
    <w:p w:rsidR="2CB81A24" w:rsidP="23BD2DA5" w:rsidRDefault="2CB81A24" w14:paraId="07CF3083" w14:textId="2084BDDD">
      <w:pPr>
        <w:pStyle w:val="Heading1"/>
        <w:rPr>
          <w:lang w:val="en-CA"/>
        </w:rPr>
      </w:pPr>
      <w:r w:rsidRPr="23BD2DA5" w:rsidR="2CB81A24">
        <w:rPr>
          <w:lang w:val="en-CA"/>
        </w:rPr>
        <w:t>Another Page Title</w:t>
      </w:r>
      <w:r w:rsidRPr="23BD2DA5" w:rsidR="2564C4CB">
        <w:rPr>
          <w:lang w:val="en-CA"/>
        </w:rPr>
        <w:t xml:space="preserve">- Level 1 </w:t>
      </w:r>
      <w:r w:rsidRPr="23BD2DA5" w:rsidR="2CB81A24">
        <w:rPr>
          <w:lang w:val="en-CA"/>
        </w:rPr>
        <w:t>Heading</w:t>
      </w:r>
    </w:p>
    <w:p w:rsidRPr="00FC1951" w:rsidR="004869FF" w:rsidP="23BD2DA5" w:rsidRDefault="004869FF" w14:paraId="6E0A5677" w14:textId="1E7EE8E8">
      <w:pPr>
        <w:pStyle w:val="Heading2"/>
        <w:rPr>
          <w:sz w:val="24"/>
          <w:szCs w:val="24"/>
          <w:lang w:val="en-CA"/>
        </w:rPr>
      </w:pPr>
      <w:r w:rsidRPr="23BD2DA5" w:rsidR="004869FF">
        <w:rPr>
          <w:lang w:val="en-CA"/>
        </w:rPr>
        <w:t>Another</w:t>
      </w:r>
      <w:r w:rsidRPr="23BD2DA5" w:rsidR="3CA1457C">
        <w:rPr>
          <w:lang w:val="en-CA"/>
        </w:rPr>
        <w:t xml:space="preserve"> Topic</w:t>
      </w:r>
      <w:r w:rsidRPr="23BD2DA5" w:rsidR="7D489420">
        <w:rPr>
          <w:lang w:val="en-CA"/>
        </w:rPr>
        <w:t>-</w:t>
      </w:r>
      <w:r w:rsidRPr="23BD2DA5" w:rsidR="004869FF">
        <w:rPr>
          <w:lang w:val="en-CA"/>
        </w:rPr>
        <w:t xml:space="preserve"> Level </w:t>
      </w:r>
      <w:r w:rsidRPr="23BD2DA5" w:rsidR="704B7444">
        <w:rPr>
          <w:lang w:val="en-CA"/>
        </w:rPr>
        <w:t>2</w:t>
      </w:r>
      <w:r w:rsidRPr="23BD2DA5" w:rsidR="004869FF">
        <w:rPr>
          <w:lang w:val="en-CA"/>
        </w:rPr>
        <w:t xml:space="preserve"> Head</w:t>
      </w:r>
      <w:r w:rsidRPr="23BD2DA5" w:rsidR="00FF4116">
        <w:rPr>
          <w:lang w:val="en-CA"/>
        </w:rPr>
        <w:t>i</w:t>
      </w:r>
      <w:r w:rsidRPr="23BD2DA5" w:rsidR="004869FF">
        <w:rPr>
          <w:lang w:val="en-CA"/>
        </w:rPr>
        <w:t>ng</w:t>
      </w:r>
    </w:p>
    <w:p w:rsidRPr="00FC1951" w:rsidR="004869FF" w:rsidP="004869FF" w:rsidRDefault="004869FF" w14:paraId="1DA40666" w14:textId="77777777">
      <w:pPr>
        <w:rPr>
          <w:lang w:val="en-CA"/>
        </w:rPr>
      </w:pPr>
      <w:r w:rsidRPr="00FC1951">
        <w:rPr>
          <w:lang w:val="en-CA"/>
        </w:rPr>
        <w:t>Some more body text.</w:t>
      </w:r>
    </w:p>
    <w:p w:rsidRPr="00FC1951" w:rsidR="004869FF" w:rsidP="00133532" w:rsidRDefault="004869FF" w14:paraId="38963193" w14:textId="77777777">
      <w:pPr>
        <w:rPr>
          <w:lang w:val="en-CA"/>
        </w:rPr>
      </w:pPr>
    </w:p>
    <w:p w:rsidRPr="00FC1951" w:rsidR="008F6C4C" w:rsidP="00133532" w:rsidRDefault="008F6C4C" w14:paraId="7BE04702" w14:textId="77777777">
      <w:pPr>
        <w:rPr>
          <w:lang w:val="en-CA"/>
        </w:rPr>
      </w:pPr>
    </w:p>
    <w:p w:rsidRPr="00FC1951" w:rsidR="008078D8" w:rsidP="23BD2DA5" w:rsidRDefault="71107136" w14:paraId="6611068C" w14:textId="77777777">
      <w:pPr>
        <w:pStyle w:val="Normal"/>
        <w:rPr>
          <w:lang w:val="en-CA"/>
        </w:rPr>
      </w:pPr>
      <w:r w:rsidRPr="23BD2DA5" w:rsidR="71107136">
        <w:rPr>
          <w:lang w:val="en-CA"/>
        </w:rPr>
        <w:t xml:space="preserve">Summary </w:t>
      </w:r>
      <w:r w:rsidRPr="23BD2DA5" w:rsidR="5AD1A01E">
        <w:rPr>
          <w:lang w:val="en-CA"/>
        </w:rPr>
        <w:t xml:space="preserve"> </w:t>
      </w:r>
      <w:r w:rsidRPr="23BD2DA5" w:rsidR="71107136">
        <w:rPr>
          <w:lang w:val="en-CA"/>
        </w:rPr>
        <w:t>OR</w:t>
      </w:r>
      <w:r w:rsidRPr="23BD2DA5" w:rsidR="5AD1A01E">
        <w:rPr>
          <w:lang w:val="en-CA"/>
        </w:rPr>
        <w:t xml:space="preserve"> </w:t>
      </w:r>
      <w:r w:rsidRPr="23BD2DA5" w:rsidR="71107136">
        <w:rPr>
          <w:lang w:val="en-CA"/>
        </w:rPr>
        <w:t xml:space="preserve"> </w:t>
      </w:r>
      <w:r w:rsidRPr="23BD2DA5" w:rsidR="44B1E4EB">
        <w:rPr>
          <w:lang w:val="en-CA"/>
        </w:rPr>
        <w:t>Conclusion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8640"/>
      </w:tblGrid>
      <w:tr w:rsidR="23BD2DA5" w:rsidTr="23BD2DA5" w14:paraId="36382460">
        <w:trPr>
          <w:trHeight w:val="300"/>
        </w:trPr>
        <w:tc>
          <w:tcPr>
            <w:tcW w:w="8640" w:type="dxa"/>
            <w:tcBorders>
              <w:top w:val="none" w:color="000000" w:themeColor="text1" w:sz="4"/>
              <w:left w:val="none" w:color="000000" w:themeColor="text1" w:sz="4"/>
              <w:bottom w:val="none" w:color="000000" w:themeColor="text1" w:sz="4"/>
              <w:right w:val="none" w:color="000000" w:themeColor="text1" w:sz="4"/>
            </w:tcBorders>
            <w:shd w:val="clear" w:color="auto" w:fill="E2EFD9" w:themeFill="accent6" w:themeFillTint="33"/>
            <w:tcMar/>
          </w:tcPr>
          <w:p w:rsidR="05ADDAE4" w:rsidP="23BD2DA5" w:rsidRDefault="05ADDAE4" w14:paraId="24D02D7B" w14:textId="05B27A70">
            <w:pPr>
              <w:pStyle w:val="Normal"/>
              <w:rPr>
                <w:rFonts w:ascii="Arial" w:hAnsi="Arial" w:eastAsia="Arial" w:cs="Arial"/>
                <w:i w:val="1"/>
                <w:iCs w:val="1"/>
                <w:noProof w:val="0"/>
                <w:sz w:val="20"/>
                <w:szCs w:val="20"/>
                <w:lang w:val="en-CA"/>
              </w:rPr>
            </w:pPr>
            <w:r w:rsidRPr="23BD2DA5" w:rsidR="05ADDAE4">
              <w:rPr>
                <w:rFonts w:ascii="Segoe UI Emoji" w:hAnsi="Segoe UI Emoji" w:cs="Segoe UI Emoji"/>
                <w:b w:val="1"/>
                <w:bCs w:val="1"/>
                <w:lang w:val="en-CA"/>
              </w:rPr>
              <w:t>⚠</w:t>
            </w:r>
            <w:r w:rsidRPr="23BD2DA5" w:rsidR="05ADDAE4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D0D0D" w:themeColor="text1" w:themeTint="F2" w:themeShade="FF"/>
                <w:sz w:val="20"/>
                <w:szCs w:val="20"/>
                <w:lang w:val="en-CA"/>
              </w:rPr>
              <w:t xml:space="preserve"> </w:t>
            </w:r>
            <w:r w:rsidRPr="23BD2DA5" w:rsidR="74671EA4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D0D0D" w:themeColor="text1" w:themeTint="F2" w:themeShade="FF"/>
                <w:sz w:val="20"/>
                <w:szCs w:val="20"/>
                <w:lang w:val="en-CA"/>
              </w:rPr>
              <w:t>T</w:t>
            </w:r>
            <w:r w:rsidRPr="23BD2DA5" w:rsidR="135A7FAA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D0D0D" w:themeColor="text1" w:themeTint="F2" w:themeShade="FF"/>
                <w:sz w:val="20"/>
                <w:szCs w:val="20"/>
                <w:lang w:val="en-CA"/>
              </w:rPr>
              <w:t>he summary/conclusion of an online learning module s</w:t>
            </w:r>
            <w:r w:rsidRPr="23BD2DA5" w:rsidR="73E51F50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D0D0D" w:themeColor="text1" w:themeTint="F2" w:themeShade="FF"/>
                <w:sz w:val="20"/>
                <w:szCs w:val="20"/>
                <w:lang w:val="en-CA"/>
              </w:rPr>
              <w:t>hould</w:t>
            </w:r>
            <w:r w:rsidRPr="23BD2DA5" w:rsidR="135A7FAA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D0D0D" w:themeColor="text1" w:themeTint="F2" w:themeShade="FF"/>
                <w:sz w:val="20"/>
                <w:szCs w:val="20"/>
                <w:lang w:val="en-CA"/>
              </w:rPr>
              <w:t xml:space="preserve"> recap the main topics covered and highlight key takeaways. Encourage learners to reflect on how they can apply what </w:t>
            </w:r>
            <w:r w:rsidRPr="23BD2DA5" w:rsidR="135A7FAA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D0D0D" w:themeColor="text1" w:themeTint="F2" w:themeShade="FF"/>
                <w:sz w:val="20"/>
                <w:szCs w:val="20"/>
                <w:lang w:val="en-CA"/>
              </w:rPr>
              <w:t>they've</w:t>
            </w:r>
            <w:r w:rsidRPr="23BD2DA5" w:rsidR="135A7FAA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D0D0D" w:themeColor="text1" w:themeTint="F2" w:themeShade="FF"/>
                <w:sz w:val="20"/>
                <w:szCs w:val="20"/>
                <w:lang w:val="en-CA"/>
              </w:rPr>
              <w:t xml:space="preserve"> learned in real-life scenarios and prompt them to consider next steps for further learning or practical application. End with a motivating message that reinforces the importance of continuous learning and growth.</w:t>
            </w:r>
          </w:p>
        </w:tc>
      </w:tr>
    </w:tbl>
    <w:p w:rsidR="23BD2DA5" w:rsidP="23BD2DA5" w:rsidRDefault="23BD2DA5" w14:paraId="48D8F646" w14:textId="246B218C">
      <w:pPr>
        <w:pStyle w:val="Normal"/>
        <w:pBdr>
          <w:bottom w:val="single" w:color="FF000000" w:sz="6" w:space="1"/>
        </w:pBdr>
        <w:rPr>
          <w:lang w:val="en-CA"/>
        </w:rPr>
      </w:pPr>
    </w:p>
    <w:p w:rsidR="23BD2DA5" w:rsidP="23BD2DA5" w:rsidRDefault="23BD2DA5" w14:paraId="28AAE0A2" w14:textId="5AA25D05">
      <w:pPr>
        <w:pStyle w:val="Normal"/>
        <w:pBdr>
          <w:bottom w:val="single" w:color="FF000000" w:sz="6" w:space="1"/>
        </w:pBdr>
        <w:rPr>
          <w:lang w:val="en-CA"/>
        </w:rPr>
      </w:pPr>
    </w:p>
    <w:p w:rsidR="23BD2DA5" w:rsidP="23BD2DA5" w:rsidRDefault="23BD2DA5" w14:paraId="31CAFDE4" w14:textId="771D5FC9">
      <w:pPr>
        <w:pStyle w:val="Normal"/>
        <w:pBdr>
          <w:bottom w:val="single" w:color="FF000000" w:sz="6" w:space="1"/>
        </w:pBdr>
        <w:rPr>
          <w:lang w:val="en-CA"/>
        </w:rPr>
      </w:pPr>
    </w:p>
    <w:p w:rsidR="23BD2DA5" w:rsidP="23BD2DA5" w:rsidRDefault="23BD2DA5" w14:paraId="13AD86EA" w14:textId="12319B3B">
      <w:pPr>
        <w:pStyle w:val="Normal"/>
        <w:pBdr>
          <w:bottom w:val="single" w:color="FF000000" w:sz="6" w:space="1"/>
        </w:pBdr>
        <w:rPr>
          <w:lang w:val="en-CA"/>
        </w:rPr>
      </w:pPr>
    </w:p>
    <w:p w:rsidRPr="00FC1951" w:rsidR="0AEAFC2A" w:rsidP="23BD2DA5" w:rsidRDefault="0AEAFC2A" w14:paraId="6EFB531D" w14:textId="33857055">
      <w:pPr>
        <w:spacing w:line="259" w:lineRule="auto"/>
        <w:rPr>
          <w:sz w:val="32"/>
          <w:szCs w:val="32"/>
          <w:u w:val="none"/>
          <w:lang w:val="en-CA"/>
        </w:rPr>
      </w:pPr>
      <w:r w:rsidRPr="23BD2DA5" w:rsidR="0AEAFC2A">
        <w:rPr>
          <w:b w:val="1"/>
          <w:bCs w:val="1"/>
          <w:sz w:val="32"/>
          <w:szCs w:val="32"/>
          <w:u w:val="none"/>
          <w:lang w:val="en-CA"/>
        </w:rPr>
        <w:t>Assessments</w:t>
      </w:r>
    </w:p>
    <w:p w:rsidRPr="00FC1951" w:rsidR="006F018C" w:rsidP="23BD2DA5" w:rsidRDefault="006F018C" w14:paraId="7F19EDA6" w14:textId="77777777">
      <w:pPr>
        <w:pStyle w:val="Normal"/>
        <w:pBdr>
          <w:bottom w:val="none" w:color="FF000000" w:sz="0" w:space="0"/>
        </w:pBdr>
        <w:rPr>
          <w:b w:val="1"/>
          <w:bCs w:val="1"/>
          <w:sz w:val="24"/>
          <w:szCs w:val="24"/>
        </w:rPr>
      </w:pPr>
      <w:r w:rsidRPr="23BD2DA5" w:rsidR="006F018C">
        <w:rPr>
          <w:b w:val="1"/>
          <w:bCs w:val="1"/>
          <w:sz w:val="24"/>
          <w:szCs w:val="24"/>
        </w:rPr>
        <w:t>Discussion</w:t>
      </w:r>
      <w:r w:rsidRPr="23BD2DA5" w:rsidR="006F018C">
        <w:rPr>
          <w:b w:val="1"/>
          <w:bCs w:val="1"/>
          <w:sz w:val="24"/>
          <w:szCs w:val="24"/>
        </w:rPr>
        <w:t xml:space="preserve"> </w:t>
      </w:r>
      <w:r w:rsidRPr="23BD2DA5" w:rsidR="006F018C">
        <w:rPr>
          <w:b w:val="1"/>
          <w:bCs w:val="1"/>
          <w:sz w:val="24"/>
          <w:szCs w:val="24"/>
        </w:rPr>
        <w:t>Questions</w:t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shd w:val="clear" w:color="auto" w:fill="D5E8B4"/>
        <w:tblLook w:val="04A0" w:firstRow="1" w:lastRow="0" w:firstColumn="1" w:lastColumn="0" w:noHBand="0" w:noVBand="1"/>
      </w:tblPr>
      <w:tblGrid>
        <w:gridCol w:w="8856"/>
      </w:tblGrid>
      <w:tr w:rsidRPr="00FC1951" w:rsidR="006F018C" w14:paraId="1B33EE5E" w14:textId="7777777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E2EFD9"/>
          </w:tcPr>
          <w:p w:rsidRPr="00FC1951" w:rsidR="00FF4116" w:rsidP="61FCDCA2" w:rsidRDefault="7E489A04" w14:paraId="0480B33B" w14:textId="6C6A0A6C">
            <w:pPr>
              <w:rPr>
                <w:rFonts w:eastAsia="Arial" w:cs="Arial"/>
                <w:sz w:val="20"/>
                <w:lang w:val="en-CA"/>
              </w:rPr>
            </w:pPr>
            <w:r w:rsidRPr="00FC1951">
              <w:rPr>
                <w:rFonts w:ascii="Segoe UI Emoji" w:hAnsi="Segoe UI Emoji" w:cs="Segoe UI Emoji"/>
                <w:b/>
                <w:bCs/>
                <w:lang w:val="en-CA"/>
              </w:rPr>
              <w:t>⚠</w:t>
            </w:r>
            <w:r w:rsidRPr="00FC1951">
              <w:rPr>
                <w:rFonts w:eastAsia="Arial" w:cs="Arial"/>
                <w:b/>
                <w:bCs/>
                <w:i/>
                <w:iCs/>
                <w:sz w:val="20"/>
                <w:lang w:val="en-CA"/>
              </w:rPr>
              <w:t xml:space="preserve">️ </w:t>
            </w:r>
            <w:r w:rsidRPr="00FC1951" w:rsidR="4AC35516">
              <w:rPr>
                <w:rFonts w:eastAsia="Arial" w:cs="Arial"/>
                <w:i/>
                <w:iCs/>
                <w:sz w:val="20"/>
                <w:lang w:val="en-CA"/>
              </w:rPr>
              <w:t xml:space="preserve">The Discussion Questions should promote reflective thinking and learning in a group environment. The goal is to promote the development of a community of learners across geographic boundaries. </w:t>
            </w:r>
            <w:r w:rsidRPr="00FC1951" w:rsidR="6E88F81C">
              <w:rPr>
                <w:rFonts w:eastAsia="Arial" w:cs="Arial"/>
                <w:i/>
                <w:iCs/>
                <w:sz w:val="20"/>
                <w:lang w:val="en-CA"/>
              </w:rPr>
              <w:t>You may wish to write multiple questions to give students a choice, or to create a bank of questions from which</w:t>
            </w:r>
            <w:r w:rsidRPr="00FC1951" w:rsidR="076CB4BE">
              <w:rPr>
                <w:rFonts w:eastAsia="Arial" w:cs="Arial"/>
                <w:i/>
                <w:iCs/>
                <w:sz w:val="20"/>
                <w:lang w:val="en-CA"/>
              </w:rPr>
              <w:t xml:space="preserve"> future</w:t>
            </w:r>
            <w:r w:rsidRPr="00FC1951" w:rsidR="6E88F81C">
              <w:rPr>
                <w:rFonts w:eastAsia="Arial" w:cs="Arial"/>
                <w:i/>
                <w:iCs/>
                <w:sz w:val="20"/>
                <w:lang w:val="en-CA"/>
              </w:rPr>
              <w:t xml:space="preserve"> instructors may draw.</w:t>
            </w:r>
            <w:r w:rsidRPr="00FC1951" w:rsidR="7BB84EA6">
              <w:rPr>
                <w:rFonts w:eastAsia="Arial" w:cs="Arial"/>
                <w:i/>
                <w:iCs/>
                <w:sz w:val="20"/>
                <w:lang w:val="en-CA"/>
              </w:rPr>
              <w:t xml:space="preserve"> </w:t>
            </w:r>
          </w:p>
          <w:p w:rsidRPr="00FC1951" w:rsidR="00FF4116" w:rsidP="61FCDCA2" w:rsidRDefault="4889E9B4" w14:paraId="18A55ED6" w14:textId="5C712BBE">
            <w:pPr>
              <w:rPr>
                <w:rFonts w:eastAsia="Arial" w:cs="Arial"/>
                <w:i/>
                <w:iCs/>
                <w:color w:val="000000"/>
                <w:sz w:val="20"/>
                <w:lang w:val="en-CA"/>
              </w:rPr>
            </w:pPr>
            <w:r w:rsidRPr="00FC1951">
              <w:rPr>
                <w:rFonts w:eastAsia="Arial" w:cs="Arial"/>
                <w:color w:val="000000"/>
                <w:sz w:val="20"/>
                <w:lang w:val="en-CA"/>
              </w:rPr>
              <w:t>ℹ️</w:t>
            </w:r>
            <w:r w:rsidRPr="00FC1951">
              <w:rPr>
                <w:rFonts w:eastAsia="Arial" w:cs="Arial"/>
                <w:i/>
                <w:iCs/>
                <w:color w:val="000000"/>
                <w:sz w:val="20"/>
                <w:lang w:val="en-CA"/>
              </w:rPr>
              <w:t xml:space="preserve"> For</w:t>
            </w:r>
            <w:r w:rsidRPr="00FC1951" w:rsidR="7BB84EA6">
              <w:rPr>
                <w:rFonts w:eastAsia="Arial" w:cs="Arial"/>
                <w:i/>
                <w:iCs/>
                <w:color w:val="000000"/>
                <w:sz w:val="20"/>
                <w:lang w:val="en-CA"/>
              </w:rPr>
              <w:t xml:space="preserve"> more information on completing this part, see the following page from the </w:t>
            </w:r>
            <w:r w:rsidRPr="00FC1951" w:rsidR="7BB84EA6">
              <w:rPr>
                <w:rFonts w:eastAsia="Arial" w:cs="Arial"/>
                <w:b/>
                <w:bCs/>
                <w:i/>
                <w:iCs/>
                <w:color w:val="000000"/>
                <w:sz w:val="20"/>
                <w:lang w:val="en-CA"/>
              </w:rPr>
              <w:t>Course Design Handbook</w:t>
            </w:r>
            <w:r w:rsidRPr="00FC1951" w:rsidR="7BB84EA6">
              <w:rPr>
                <w:rFonts w:eastAsia="Arial" w:cs="Arial"/>
                <w:i/>
                <w:iCs/>
                <w:color w:val="000000"/>
                <w:sz w:val="20"/>
                <w:lang w:val="en-CA"/>
              </w:rPr>
              <w:t>:</w:t>
            </w:r>
            <w:r w:rsidRPr="00FC1951" w:rsidR="1F02B739">
              <w:rPr>
                <w:rFonts w:eastAsia="Arial" w:cs="Arial"/>
                <w:i/>
                <w:iCs/>
                <w:color w:val="000000"/>
                <w:sz w:val="20"/>
                <w:lang w:val="en-CA"/>
              </w:rPr>
              <w:t xml:space="preserve"> </w:t>
            </w:r>
            <w:hyperlink w:anchor="chapter-47-section-5" r:id="rId20">
              <w:r w:rsidRPr="00FC1951" w:rsidR="6492FA82">
                <w:rPr>
                  <w:rStyle w:val="Hyperlink"/>
                  <w:rFonts w:eastAsia="Arial" w:cs="Arial"/>
                  <w:i/>
                  <w:iCs/>
                  <w:sz w:val="20"/>
                  <w:lang w:val="en-CA"/>
                </w:rPr>
                <w:t>Assessments</w:t>
              </w:r>
            </w:hyperlink>
          </w:p>
        </w:tc>
      </w:tr>
    </w:tbl>
    <w:p w:rsidRPr="00FC1951" w:rsidR="00B93708" w:rsidP="001156B4" w:rsidRDefault="00F6514D" w14:paraId="324C4F96" w14:textId="77777777">
      <w:pPr>
        <w:numPr>
          <w:ilvl w:val="0"/>
          <w:numId w:val="13"/>
        </w:numPr>
        <w:rPr>
          <w:lang w:val="en-CA"/>
        </w:rPr>
      </w:pPr>
      <w:bookmarkStart w:name="_Toc35573890" w:id="4"/>
      <w:r w:rsidRPr="00FC1951">
        <w:rPr>
          <w:lang w:val="en-CA"/>
        </w:rPr>
        <w:t>…</w:t>
      </w:r>
    </w:p>
    <w:p w:rsidRPr="00FC1951" w:rsidR="00F6514D" w:rsidP="001156B4" w:rsidRDefault="00F6514D" w14:paraId="3495F340" w14:textId="77777777">
      <w:pPr>
        <w:numPr>
          <w:ilvl w:val="0"/>
          <w:numId w:val="13"/>
        </w:numPr>
        <w:rPr>
          <w:lang w:val="en-CA"/>
        </w:rPr>
      </w:pPr>
      <w:r w:rsidRPr="00FC1951">
        <w:rPr>
          <w:lang w:val="en-CA"/>
        </w:rPr>
        <w:t>…</w:t>
      </w:r>
    </w:p>
    <w:p w:rsidRPr="00FC1951" w:rsidR="00F6514D" w:rsidP="001156B4" w:rsidRDefault="00F6514D" w14:paraId="77A1BC35" w14:textId="77777777">
      <w:pPr>
        <w:numPr>
          <w:ilvl w:val="0"/>
          <w:numId w:val="13"/>
        </w:numPr>
        <w:rPr>
          <w:lang w:val="en-CA"/>
        </w:rPr>
      </w:pPr>
      <w:r w:rsidRPr="00FC1951">
        <w:rPr>
          <w:lang w:val="en-CA"/>
        </w:rPr>
        <w:t>…</w:t>
      </w:r>
    </w:p>
    <w:p w:rsidRPr="00FC1951" w:rsidR="00F6514D" w:rsidP="00F6514D" w:rsidRDefault="00F6514D" w14:paraId="12BE34EB" w14:textId="77777777">
      <w:pPr>
        <w:rPr>
          <w:lang w:val="en-CA"/>
        </w:rPr>
      </w:pPr>
    </w:p>
    <w:p w:rsidRPr="00FC1951" w:rsidR="008A253C" w:rsidP="00F6514D" w:rsidRDefault="008A253C" w14:paraId="491B0160" w14:textId="77777777">
      <w:pPr>
        <w:rPr>
          <w:lang w:val="en-CA"/>
        </w:rPr>
      </w:pPr>
    </w:p>
    <w:p w:rsidRPr="00FC1951" w:rsidR="008A253C" w:rsidP="23BD2DA5" w:rsidRDefault="008A253C" w14:paraId="12EE9E47" w14:textId="77777777">
      <w:pPr>
        <w:rPr>
          <w:b w:val="1"/>
          <w:bCs w:val="1"/>
          <w:sz w:val="24"/>
          <w:szCs w:val="24"/>
          <w:lang w:val="en-CA"/>
        </w:rPr>
      </w:pPr>
    </w:p>
    <w:p w:rsidRPr="00FC1951" w:rsidR="006F018C" w:rsidP="23BD2DA5" w:rsidRDefault="006F018C" w14:paraId="0884E713" w14:textId="77777777">
      <w:pPr>
        <w:pStyle w:val="Normal"/>
        <w:pBdr>
          <w:bottom w:val="none" w:color="FF000000" w:sz="0" w:space="0"/>
        </w:pBdr>
        <w:rPr>
          <w:b w:val="1"/>
          <w:bCs w:val="1"/>
          <w:sz w:val="24"/>
          <w:szCs w:val="24"/>
        </w:rPr>
      </w:pPr>
      <w:r w:rsidRPr="23BD2DA5" w:rsidR="006F018C">
        <w:rPr>
          <w:b w:val="1"/>
          <w:bCs w:val="1"/>
          <w:sz w:val="24"/>
          <w:szCs w:val="24"/>
        </w:rPr>
        <w:t xml:space="preserve">Review </w:t>
      </w:r>
      <w:r w:rsidRPr="23BD2DA5" w:rsidR="006F018C">
        <w:rPr>
          <w:b w:val="1"/>
          <w:bCs w:val="1"/>
          <w:sz w:val="24"/>
          <w:szCs w:val="24"/>
        </w:rPr>
        <w:t>Questions</w:t>
      </w:r>
      <w:r w:rsidRPr="23BD2DA5" w:rsidR="00133532">
        <w:rPr>
          <w:b w:val="1"/>
          <w:bCs w:val="1"/>
          <w:sz w:val="24"/>
          <w:szCs w:val="24"/>
        </w:rPr>
        <w:t xml:space="preserve"> &amp;</w:t>
      </w:r>
      <w:r w:rsidRPr="23BD2DA5" w:rsidR="006F018C">
        <w:rPr>
          <w:b w:val="1"/>
          <w:bCs w:val="1"/>
          <w:sz w:val="24"/>
          <w:szCs w:val="24"/>
        </w:rPr>
        <w:t xml:space="preserve"> </w:t>
      </w:r>
      <w:r w:rsidRPr="23BD2DA5" w:rsidR="006F018C">
        <w:rPr>
          <w:b w:val="1"/>
          <w:bCs w:val="1"/>
          <w:sz w:val="24"/>
          <w:szCs w:val="24"/>
        </w:rPr>
        <w:t>Answers</w:t>
      </w:r>
      <w:r w:rsidRPr="23BD2DA5" w:rsidR="00957745">
        <w:rPr>
          <w:b w:val="1"/>
          <w:bCs w:val="1"/>
          <w:sz w:val="24"/>
          <w:szCs w:val="24"/>
        </w:rPr>
        <w:t xml:space="preserve"> (</w:t>
      </w:r>
      <w:r w:rsidRPr="23BD2DA5" w:rsidR="001605B5">
        <w:rPr>
          <w:b w:val="1"/>
          <w:bCs w:val="1"/>
          <w:sz w:val="24"/>
          <w:szCs w:val="24"/>
        </w:rPr>
        <w:t>OR</w:t>
      </w:r>
      <w:r w:rsidRPr="23BD2DA5" w:rsidR="00957745">
        <w:rPr>
          <w:b w:val="1"/>
          <w:bCs w:val="1"/>
          <w:sz w:val="24"/>
          <w:szCs w:val="24"/>
        </w:rPr>
        <w:t xml:space="preserve"> </w:t>
      </w:r>
      <w:r w:rsidRPr="23BD2DA5" w:rsidR="00C54391">
        <w:rPr>
          <w:b w:val="1"/>
          <w:bCs w:val="1"/>
          <w:sz w:val="24"/>
          <w:szCs w:val="24"/>
        </w:rPr>
        <w:t xml:space="preserve">Self-Test </w:t>
      </w:r>
      <w:r w:rsidRPr="23BD2DA5" w:rsidR="00133532">
        <w:rPr>
          <w:b w:val="1"/>
          <w:bCs w:val="1"/>
          <w:sz w:val="24"/>
          <w:szCs w:val="24"/>
        </w:rPr>
        <w:t>&amp;</w:t>
      </w:r>
      <w:r w:rsidRPr="23BD2DA5" w:rsidR="00C54391">
        <w:rPr>
          <w:b w:val="1"/>
          <w:bCs w:val="1"/>
          <w:sz w:val="24"/>
          <w:szCs w:val="24"/>
        </w:rPr>
        <w:t xml:space="preserve"> </w:t>
      </w:r>
      <w:r w:rsidRPr="23BD2DA5" w:rsidR="00C54391">
        <w:rPr>
          <w:b w:val="1"/>
          <w:bCs w:val="1"/>
          <w:sz w:val="24"/>
          <w:szCs w:val="24"/>
        </w:rPr>
        <w:t>Answers</w:t>
      </w:r>
      <w:r w:rsidRPr="23BD2DA5" w:rsidR="00957745">
        <w:rPr>
          <w:b w:val="1"/>
          <w:bCs w:val="1"/>
          <w:sz w:val="24"/>
          <w:szCs w:val="24"/>
        </w:rPr>
        <w:t>)</w:t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shd w:val="clear" w:color="auto" w:fill="D5E8B4"/>
        <w:tblLook w:val="00A0" w:firstRow="1" w:lastRow="0" w:firstColumn="1" w:lastColumn="0" w:noHBand="0" w:noVBand="0"/>
      </w:tblPr>
      <w:tblGrid>
        <w:gridCol w:w="8856"/>
      </w:tblGrid>
      <w:tr w:rsidRPr="00FC1951" w:rsidR="006F018C" w14:paraId="354D89B6" w14:textId="7777777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E2EFD9"/>
          </w:tcPr>
          <w:bookmarkEnd w:id="4"/>
          <w:p w:rsidRPr="00FC1951" w:rsidR="00F1108D" w:rsidP="61FCDCA2" w:rsidRDefault="7E489A04" w14:paraId="4A3B72C2" w14:textId="0DBED124">
            <w:pPr>
              <w:rPr>
                <w:rFonts w:eastAsia="Arial" w:cs="Arial"/>
                <w:i/>
                <w:iCs/>
                <w:sz w:val="20"/>
                <w:lang w:val="en-CA"/>
              </w:rPr>
            </w:pPr>
            <w:r w:rsidRPr="00FC1951">
              <w:rPr>
                <w:rFonts w:eastAsia="Arial" w:cs="Arial"/>
                <w:b/>
                <w:bCs/>
                <w:sz w:val="20"/>
                <w:lang w:val="en-CA"/>
              </w:rPr>
              <w:t>⚠️</w:t>
            </w:r>
            <w:r w:rsidRPr="00FC1951">
              <w:rPr>
                <w:rFonts w:eastAsia="Arial" w:cs="Arial"/>
                <w:b/>
                <w:bCs/>
                <w:i/>
                <w:iCs/>
                <w:sz w:val="20"/>
                <w:lang w:val="en-CA"/>
              </w:rPr>
              <w:t xml:space="preserve"> </w:t>
            </w:r>
            <w:r w:rsidRPr="00FC1951" w:rsidR="6E88F81C">
              <w:rPr>
                <w:rFonts w:eastAsia="Arial" w:cs="Arial"/>
                <w:i/>
                <w:iCs/>
                <w:sz w:val="20"/>
                <w:lang w:val="en-CA"/>
              </w:rPr>
              <w:t>C</w:t>
            </w:r>
            <w:r w:rsidRPr="00FC1951" w:rsidR="71DF63D7">
              <w:rPr>
                <w:rFonts w:eastAsia="Arial" w:cs="Arial"/>
                <w:i/>
                <w:iCs/>
                <w:sz w:val="20"/>
                <w:lang w:val="en-CA"/>
              </w:rPr>
              <w:t xml:space="preserve">reate a self-test </w:t>
            </w:r>
            <w:r w:rsidRPr="00FC1951" w:rsidR="43B332A4">
              <w:rPr>
                <w:rFonts w:eastAsia="Arial" w:cs="Arial"/>
                <w:i/>
                <w:iCs/>
                <w:sz w:val="20"/>
                <w:lang w:val="en-CA"/>
              </w:rPr>
              <w:t>with provided</w:t>
            </w:r>
            <w:r w:rsidRPr="00FC1951" w:rsidR="71DF63D7">
              <w:rPr>
                <w:rFonts w:eastAsia="Arial" w:cs="Arial"/>
                <w:i/>
                <w:iCs/>
                <w:sz w:val="20"/>
                <w:lang w:val="en-CA"/>
              </w:rPr>
              <w:t xml:space="preserve"> </w:t>
            </w:r>
            <w:r w:rsidRPr="00FC1951" w:rsidR="57C360BD">
              <w:rPr>
                <w:rFonts w:eastAsia="Arial" w:cs="Arial"/>
                <w:i/>
                <w:iCs/>
                <w:sz w:val="20"/>
                <w:lang w:val="en-CA"/>
              </w:rPr>
              <w:t>correct/</w:t>
            </w:r>
            <w:r w:rsidRPr="00FC1951" w:rsidR="71DF63D7">
              <w:rPr>
                <w:rFonts w:eastAsia="Arial" w:cs="Arial"/>
                <w:i/>
                <w:iCs/>
                <w:sz w:val="20"/>
                <w:lang w:val="en-CA"/>
              </w:rPr>
              <w:t>suggested answers.</w:t>
            </w:r>
            <w:r w:rsidRPr="00FC1951" w:rsidR="57C360BD">
              <w:rPr>
                <w:rFonts w:eastAsia="Arial" w:cs="Arial"/>
                <w:i/>
                <w:iCs/>
                <w:sz w:val="20"/>
                <w:lang w:val="en-CA"/>
              </w:rPr>
              <w:t xml:space="preserve"> These are for students to self-assess and should not be included in the grading scheme.</w:t>
            </w:r>
            <w:r w:rsidRPr="00FC1951" w:rsidR="5EFAC424">
              <w:rPr>
                <w:rFonts w:eastAsia="Arial" w:cs="Arial"/>
                <w:i/>
                <w:iCs/>
                <w:sz w:val="20"/>
                <w:lang w:val="en-CA"/>
              </w:rPr>
              <w:t xml:space="preserve"> </w:t>
            </w:r>
            <w:r w:rsidRPr="00FC1951" w:rsidR="287D04ED">
              <w:rPr>
                <w:rFonts w:eastAsia="Arial" w:cs="Arial"/>
                <w:b/>
                <w:bCs/>
                <w:i/>
                <w:iCs/>
                <w:sz w:val="20"/>
                <w:lang w:val="en-CA"/>
              </w:rPr>
              <w:t>Provide a correct or exemplary answer for each question.</w:t>
            </w:r>
            <w:r w:rsidRPr="00FC1951" w:rsidR="287D04ED">
              <w:rPr>
                <w:rFonts w:eastAsia="Arial" w:cs="Arial"/>
                <w:i/>
                <w:iCs/>
                <w:sz w:val="20"/>
                <w:lang w:val="en-CA"/>
              </w:rPr>
              <w:t xml:space="preserve"> If your self-test questions are closed response (e.g., multiple-choice), consider including corrective feedback indicating why each distractor is incorrect.</w:t>
            </w:r>
            <w:r w:rsidRPr="00FC1951" w:rsidR="034DF6C7">
              <w:rPr>
                <w:rFonts w:eastAsia="Arial" w:cs="Arial"/>
                <w:i/>
                <w:iCs/>
                <w:sz w:val="20"/>
                <w:lang w:val="en-CA"/>
              </w:rPr>
              <w:t xml:space="preserve"> </w:t>
            </w:r>
            <w:r w:rsidRPr="00FC1951" w:rsidR="4AC35516">
              <w:rPr>
                <w:rFonts w:eastAsia="Arial" w:cs="Arial"/>
                <w:b/>
                <w:bCs/>
                <w:i/>
                <w:iCs/>
                <w:sz w:val="20"/>
                <w:lang w:val="en-CA"/>
              </w:rPr>
              <w:t xml:space="preserve">The </w:t>
            </w:r>
            <w:r w:rsidRPr="00FC1951" w:rsidR="5956273D">
              <w:rPr>
                <w:rFonts w:eastAsia="Arial" w:cs="Arial"/>
                <w:b/>
                <w:bCs/>
                <w:i/>
                <w:iCs/>
                <w:sz w:val="20"/>
                <w:lang w:val="en-CA"/>
              </w:rPr>
              <w:t>q</w:t>
            </w:r>
            <w:r w:rsidRPr="00FC1951" w:rsidR="4AC35516">
              <w:rPr>
                <w:rFonts w:eastAsia="Arial" w:cs="Arial"/>
                <w:b/>
                <w:bCs/>
                <w:i/>
                <w:iCs/>
                <w:sz w:val="20"/>
                <w:lang w:val="en-CA"/>
              </w:rPr>
              <w:t xml:space="preserve">uestions </w:t>
            </w:r>
            <w:r w:rsidRPr="00FC1951" w:rsidR="5956273D">
              <w:rPr>
                <w:rFonts w:eastAsia="Arial" w:cs="Arial"/>
                <w:b/>
                <w:bCs/>
                <w:i/>
                <w:iCs/>
                <w:sz w:val="20"/>
                <w:lang w:val="en-CA"/>
              </w:rPr>
              <w:t>must</w:t>
            </w:r>
            <w:r w:rsidRPr="00FC1951" w:rsidR="4AC35516">
              <w:rPr>
                <w:rFonts w:eastAsia="Arial" w:cs="Arial"/>
                <w:b/>
                <w:bCs/>
                <w:i/>
                <w:iCs/>
                <w:sz w:val="20"/>
                <w:lang w:val="en-CA"/>
              </w:rPr>
              <w:t xml:space="preserve"> </w:t>
            </w:r>
            <w:r w:rsidRPr="00FC1951" w:rsidR="57C360BD">
              <w:rPr>
                <w:rFonts w:eastAsia="Arial" w:cs="Arial"/>
                <w:b/>
                <w:bCs/>
                <w:i/>
                <w:iCs/>
                <w:sz w:val="20"/>
                <w:lang w:val="en-CA"/>
              </w:rPr>
              <w:t xml:space="preserve">connect back to </w:t>
            </w:r>
            <w:r w:rsidRPr="00FC1951" w:rsidR="4AC35516">
              <w:rPr>
                <w:rFonts w:eastAsia="Arial" w:cs="Arial"/>
                <w:b/>
                <w:bCs/>
                <w:i/>
                <w:iCs/>
                <w:sz w:val="20"/>
                <w:lang w:val="en-CA"/>
              </w:rPr>
              <w:t xml:space="preserve">the </w:t>
            </w:r>
            <w:r w:rsidRPr="00FC1951" w:rsidR="21F82D29">
              <w:rPr>
                <w:rFonts w:eastAsia="Arial" w:cs="Arial"/>
                <w:b/>
                <w:bCs/>
                <w:i/>
                <w:iCs/>
                <w:sz w:val="20"/>
                <w:lang w:val="en-CA"/>
              </w:rPr>
              <w:t>L</w:t>
            </w:r>
            <w:r w:rsidRPr="00FC1951" w:rsidR="4AC35516">
              <w:rPr>
                <w:rFonts w:eastAsia="Arial" w:cs="Arial"/>
                <w:b/>
                <w:bCs/>
                <w:i/>
                <w:iCs/>
                <w:sz w:val="20"/>
                <w:lang w:val="en-CA"/>
              </w:rPr>
              <w:t xml:space="preserve">earning </w:t>
            </w:r>
            <w:r w:rsidRPr="00FC1951" w:rsidR="21F82D29">
              <w:rPr>
                <w:rFonts w:eastAsia="Arial" w:cs="Arial"/>
                <w:b/>
                <w:bCs/>
                <w:i/>
                <w:iCs/>
                <w:sz w:val="20"/>
                <w:lang w:val="en-CA"/>
              </w:rPr>
              <w:t>O</w:t>
            </w:r>
            <w:r w:rsidRPr="00FC1951" w:rsidR="64E9E658">
              <w:rPr>
                <w:rFonts w:eastAsia="Arial" w:cs="Arial"/>
                <w:b/>
                <w:bCs/>
                <w:i/>
                <w:iCs/>
                <w:sz w:val="20"/>
                <w:lang w:val="en-CA"/>
              </w:rPr>
              <w:t>utcome</w:t>
            </w:r>
            <w:r w:rsidRPr="00FC1951" w:rsidR="4AC35516">
              <w:rPr>
                <w:rFonts w:eastAsia="Arial" w:cs="Arial"/>
                <w:b/>
                <w:bCs/>
                <w:i/>
                <w:iCs/>
                <w:sz w:val="20"/>
                <w:lang w:val="en-CA"/>
              </w:rPr>
              <w:t>s for this module.</w:t>
            </w:r>
            <w:r w:rsidRPr="00FC1951" w:rsidR="4AC35516">
              <w:rPr>
                <w:rFonts w:eastAsia="Arial" w:cs="Arial"/>
                <w:i/>
                <w:iCs/>
                <w:sz w:val="20"/>
                <w:lang w:val="en-CA"/>
              </w:rPr>
              <w:t xml:space="preserve"> </w:t>
            </w:r>
            <w:r w:rsidRPr="00FC1951" w:rsidR="57C360BD">
              <w:rPr>
                <w:rFonts w:eastAsia="Arial" w:cs="Arial"/>
                <w:i/>
                <w:iCs/>
                <w:sz w:val="20"/>
                <w:lang w:val="en-CA"/>
              </w:rPr>
              <w:t>For example, i</w:t>
            </w:r>
            <w:r w:rsidRPr="00FC1951" w:rsidR="4AC35516">
              <w:rPr>
                <w:rFonts w:eastAsia="Arial" w:cs="Arial"/>
                <w:i/>
                <w:iCs/>
                <w:sz w:val="20"/>
                <w:lang w:val="en-CA"/>
              </w:rPr>
              <w:t xml:space="preserve">f you have four </w:t>
            </w:r>
            <w:r w:rsidRPr="00FC1951" w:rsidR="21F82D29">
              <w:rPr>
                <w:rFonts w:eastAsia="Arial" w:cs="Arial"/>
                <w:i/>
                <w:iCs/>
                <w:sz w:val="20"/>
                <w:lang w:val="en-CA"/>
              </w:rPr>
              <w:t>L</w:t>
            </w:r>
            <w:r w:rsidRPr="00FC1951" w:rsidR="10A2C719">
              <w:rPr>
                <w:rFonts w:eastAsia="Arial" w:cs="Arial"/>
                <w:i/>
                <w:iCs/>
                <w:sz w:val="20"/>
                <w:lang w:val="en-CA"/>
              </w:rPr>
              <w:t xml:space="preserve">earning </w:t>
            </w:r>
            <w:r w:rsidRPr="00FC1951" w:rsidR="21F82D29">
              <w:rPr>
                <w:rFonts w:eastAsia="Arial" w:cs="Arial"/>
                <w:i/>
                <w:iCs/>
                <w:sz w:val="20"/>
                <w:lang w:val="en-CA"/>
              </w:rPr>
              <w:t>O</w:t>
            </w:r>
            <w:r w:rsidRPr="00FC1951" w:rsidR="12AB2AB0">
              <w:rPr>
                <w:rFonts w:eastAsia="Arial" w:cs="Arial"/>
                <w:i/>
                <w:iCs/>
                <w:sz w:val="20"/>
                <w:lang w:val="en-CA"/>
              </w:rPr>
              <w:t>utcom</w:t>
            </w:r>
            <w:r w:rsidRPr="00FC1951" w:rsidR="21F82D29">
              <w:rPr>
                <w:rFonts w:eastAsia="Arial" w:cs="Arial"/>
                <w:i/>
                <w:iCs/>
                <w:sz w:val="20"/>
                <w:lang w:val="en-CA"/>
              </w:rPr>
              <w:t>es</w:t>
            </w:r>
            <w:r w:rsidRPr="00FC1951" w:rsidR="4AC35516">
              <w:rPr>
                <w:rFonts w:eastAsia="Arial" w:cs="Arial"/>
                <w:i/>
                <w:iCs/>
                <w:sz w:val="20"/>
                <w:lang w:val="en-CA"/>
              </w:rPr>
              <w:t>, there should be a minimum of four study questions and answers</w:t>
            </w:r>
            <w:r w:rsidRPr="00FC1951" w:rsidR="57C360BD">
              <w:rPr>
                <w:rFonts w:eastAsia="Arial" w:cs="Arial"/>
                <w:i/>
                <w:iCs/>
                <w:sz w:val="20"/>
                <w:lang w:val="en-CA"/>
              </w:rPr>
              <w:t xml:space="preserve"> (one that connects to each Learning O</w:t>
            </w:r>
            <w:r w:rsidRPr="00FC1951" w:rsidR="49BE0101">
              <w:rPr>
                <w:rFonts w:eastAsia="Arial" w:cs="Arial"/>
                <w:i/>
                <w:iCs/>
                <w:sz w:val="20"/>
                <w:lang w:val="en-CA"/>
              </w:rPr>
              <w:t>utcome</w:t>
            </w:r>
            <w:r w:rsidRPr="00FC1951" w:rsidR="57C360BD">
              <w:rPr>
                <w:rFonts w:eastAsia="Arial" w:cs="Arial"/>
                <w:i/>
                <w:iCs/>
                <w:sz w:val="20"/>
                <w:lang w:val="en-CA"/>
              </w:rPr>
              <w:t>).</w:t>
            </w:r>
          </w:p>
          <w:p w:rsidRPr="00FC1951" w:rsidR="00F1108D" w:rsidP="61FCDCA2" w:rsidRDefault="52DAC26C" w14:paraId="3039D282" w14:textId="799B1BEF">
            <w:pPr>
              <w:rPr>
                <w:rFonts w:eastAsia="Arial" w:cs="Arial"/>
                <w:i/>
                <w:iCs/>
                <w:color w:val="000000"/>
                <w:sz w:val="20"/>
                <w:lang w:val="en-CA"/>
              </w:rPr>
            </w:pPr>
            <w:r w:rsidRPr="00FC1951">
              <w:rPr>
                <w:rFonts w:eastAsia="Arial" w:cs="Arial"/>
                <w:color w:val="000000"/>
                <w:sz w:val="20"/>
                <w:lang w:val="en-CA"/>
              </w:rPr>
              <w:t>ℹ️</w:t>
            </w:r>
            <w:r w:rsidRPr="00FC1951">
              <w:rPr>
                <w:rFonts w:eastAsia="Arial" w:cs="Arial"/>
                <w:i/>
                <w:iCs/>
                <w:color w:val="000000"/>
                <w:sz w:val="20"/>
                <w:lang w:val="en-CA"/>
              </w:rPr>
              <w:t xml:space="preserve"> For more information on completing this part, see the following page from the </w:t>
            </w:r>
            <w:r w:rsidRPr="00FC1951">
              <w:rPr>
                <w:rFonts w:eastAsia="Arial" w:cs="Arial"/>
                <w:b/>
                <w:bCs/>
                <w:i/>
                <w:iCs/>
                <w:color w:val="000000"/>
                <w:sz w:val="20"/>
                <w:lang w:val="en-CA"/>
              </w:rPr>
              <w:t>Course Design Handbook</w:t>
            </w:r>
            <w:r w:rsidRPr="00FC1951">
              <w:rPr>
                <w:rFonts w:eastAsia="Arial" w:cs="Arial"/>
                <w:i/>
                <w:iCs/>
                <w:color w:val="000000"/>
                <w:sz w:val="20"/>
                <w:lang w:val="en-CA"/>
              </w:rPr>
              <w:t xml:space="preserve">: </w:t>
            </w:r>
            <w:hyperlink w:anchor="chapter-47-section-5" r:id="rId21">
              <w:r w:rsidRPr="00FC1951" w:rsidR="1B993609">
                <w:rPr>
                  <w:rStyle w:val="Hyperlink"/>
                  <w:rFonts w:eastAsia="Arial" w:cs="Arial"/>
                  <w:i/>
                  <w:iCs/>
                  <w:sz w:val="20"/>
                  <w:lang w:val="en-CA"/>
                </w:rPr>
                <w:t>Assessments</w:t>
              </w:r>
            </w:hyperlink>
          </w:p>
        </w:tc>
      </w:tr>
    </w:tbl>
    <w:p w:rsidRPr="00FC1951" w:rsidR="001175D2" w:rsidP="001156B4" w:rsidRDefault="00F6514D" w14:paraId="7AA8E5B4" w14:textId="77777777">
      <w:pPr>
        <w:numPr>
          <w:ilvl w:val="0"/>
          <w:numId w:val="15"/>
        </w:numPr>
        <w:rPr>
          <w:lang w:val="en-CA"/>
        </w:rPr>
      </w:pPr>
      <w:r w:rsidRPr="00FC1951">
        <w:rPr>
          <w:lang w:val="en-CA"/>
        </w:rPr>
        <w:t>…</w:t>
      </w:r>
    </w:p>
    <w:p w:rsidRPr="00FC1951" w:rsidR="00F6514D" w:rsidP="00F6514D" w:rsidRDefault="00F6514D" w14:paraId="3C811B62" w14:textId="77777777">
      <w:pPr>
        <w:ind w:left="720"/>
        <w:rPr>
          <w:lang w:val="en-CA"/>
        </w:rPr>
      </w:pPr>
      <w:r w:rsidRPr="00FC1951">
        <w:rPr>
          <w:lang w:val="en-CA"/>
        </w:rPr>
        <w:t>Answer:</w:t>
      </w:r>
    </w:p>
    <w:p w:rsidRPr="00FC1951" w:rsidR="00F6514D" w:rsidP="001156B4" w:rsidRDefault="00F6514D" w14:paraId="40045525" w14:textId="77777777">
      <w:pPr>
        <w:numPr>
          <w:ilvl w:val="0"/>
          <w:numId w:val="15"/>
        </w:numPr>
        <w:rPr>
          <w:lang w:val="en-CA"/>
        </w:rPr>
      </w:pPr>
      <w:r w:rsidRPr="00FC1951">
        <w:rPr>
          <w:lang w:val="en-CA"/>
        </w:rPr>
        <w:t>…</w:t>
      </w:r>
    </w:p>
    <w:p w:rsidRPr="00FC1951" w:rsidR="00F6514D" w:rsidP="00F6514D" w:rsidRDefault="00F6514D" w14:paraId="01433E6B" w14:textId="77777777">
      <w:pPr>
        <w:ind w:left="720"/>
        <w:rPr>
          <w:lang w:val="en-CA"/>
        </w:rPr>
      </w:pPr>
      <w:r w:rsidRPr="00FC1951">
        <w:rPr>
          <w:lang w:val="en-CA"/>
        </w:rPr>
        <w:t>Answer:</w:t>
      </w:r>
    </w:p>
    <w:p w:rsidRPr="00FC1951" w:rsidR="00F6514D" w:rsidP="001156B4" w:rsidRDefault="00F6514D" w14:paraId="0BBE3769" w14:textId="77777777">
      <w:pPr>
        <w:numPr>
          <w:ilvl w:val="0"/>
          <w:numId w:val="15"/>
        </w:numPr>
        <w:rPr>
          <w:lang w:val="en-CA"/>
        </w:rPr>
      </w:pPr>
      <w:r w:rsidRPr="00FC1951">
        <w:rPr>
          <w:lang w:val="en-CA"/>
        </w:rPr>
        <w:t>…</w:t>
      </w:r>
    </w:p>
    <w:p w:rsidRPr="00FC1951" w:rsidR="00F6514D" w:rsidP="00F6514D" w:rsidRDefault="00F6514D" w14:paraId="1B6074E4" w14:textId="77777777">
      <w:pPr>
        <w:ind w:left="720"/>
        <w:rPr>
          <w:lang w:val="en-CA"/>
        </w:rPr>
      </w:pPr>
      <w:r w:rsidRPr="00FC1951">
        <w:rPr>
          <w:lang w:val="en-CA"/>
        </w:rPr>
        <w:t>Answer</w:t>
      </w:r>
    </w:p>
    <w:p w:rsidRPr="00FC1951" w:rsidR="00F6514D" w:rsidP="001156B4" w:rsidRDefault="00F6514D" w14:paraId="5E710137" w14:textId="77777777">
      <w:pPr>
        <w:numPr>
          <w:ilvl w:val="0"/>
          <w:numId w:val="15"/>
        </w:numPr>
        <w:rPr>
          <w:lang w:val="en-CA"/>
        </w:rPr>
      </w:pPr>
      <w:r w:rsidRPr="00FC1951">
        <w:rPr>
          <w:lang w:val="en-CA"/>
        </w:rPr>
        <w:t>…</w:t>
      </w:r>
    </w:p>
    <w:p w:rsidRPr="00FC1951" w:rsidR="00F6514D" w:rsidP="00F6514D" w:rsidRDefault="00F6514D" w14:paraId="30488DE2" w14:textId="77777777">
      <w:pPr>
        <w:ind w:left="720"/>
        <w:rPr>
          <w:lang w:val="en-CA"/>
        </w:rPr>
      </w:pPr>
      <w:r w:rsidRPr="00FC1951">
        <w:rPr>
          <w:lang w:val="en-CA"/>
        </w:rPr>
        <w:t>Answer</w:t>
      </w:r>
    </w:p>
    <w:p w:rsidRPr="00FC1951" w:rsidR="00F6514D" w:rsidP="001156B4" w:rsidRDefault="00F6514D" w14:paraId="6A77F2A9" w14:textId="77777777">
      <w:pPr>
        <w:numPr>
          <w:ilvl w:val="0"/>
          <w:numId w:val="15"/>
        </w:numPr>
        <w:rPr>
          <w:lang w:val="en-CA"/>
        </w:rPr>
      </w:pPr>
      <w:r w:rsidRPr="00FC1951">
        <w:rPr>
          <w:lang w:val="en-CA"/>
        </w:rPr>
        <w:t>…</w:t>
      </w:r>
    </w:p>
    <w:p w:rsidRPr="00FC1951" w:rsidR="00F6514D" w:rsidP="00F6514D" w:rsidRDefault="00F6514D" w14:paraId="16A53C40" w14:textId="77777777">
      <w:pPr>
        <w:ind w:left="720"/>
        <w:rPr>
          <w:lang w:val="en-CA"/>
        </w:rPr>
      </w:pPr>
      <w:r w:rsidRPr="00FC1951">
        <w:rPr>
          <w:lang w:val="en-CA"/>
        </w:rPr>
        <w:t>Answer</w:t>
      </w:r>
    </w:p>
    <w:p w:rsidRPr="00FC1951" w:rsidR="008A253C" w:rsidP="008A253C" w:rsidRDefault="008A253C" w14:paraId="57054E35" w14:textId="77777777">
      <w:pPr>
        <w:rPr>
          <w:lang w:val="en-CA"/>
        </w:rPr>
      </w:pPr>
    </w:p>
    <w:p w:rsidRPr="00FC1951" w:rsidR="008A253C" w:rsidP="008A253C" w:rsidRDefault="008A253C" w14:paraId="3F24A3E8" w14:textId="77777777">
      <w:pPr>
        <w:rPr>
          <w:lang w:val="en-CA"/>
        </w:rPr>
      </w:pPr>
    </w:p>
    <w:p w:rsidRPr="00FC1951" w:rsidR="00C008E8" w:rsidP="23BD2DA5" w:rsidRDefault="00C008E8" w14:paraId="0E6A6B92" w14:textId="71628B4E">
      <w:pPr>
        <w:pStyle w:val="Normal"/>
        <w:rPr>
          <w:b w:val="0"/>
          <w:bCs w:val="0"/>
          <w:sz w:val="22"/>
          <w:szCs w:val="22"/>
        </w:rPr>
      </w:pPr>
    </w:p>
    <w:p w:rsidRPr="00FC1951" w:rsidR="00C008E8" w:rsidP="61FCDCA2" w:rsidRDefault="6AB86369" w14:paraId="7D4166CE" w14:textId="1BE0940F">
      <w:pPr>
        <w:spacing w:line="259" w:lineRule="auto"/>
        <w:rPr>
          <w:lang w:val="en-CA"/>
        </w:rPr>
      </w:pPr>
      <w:r w:rsidRPr="00FC1951">
        <w:rPr>
          <w:b/>
          <w:bCs/>
          <w:sz w:val="32"/>
          <w:szCs w:val="32"/>
          <w:lang w:val="en-CA"/>
        </w:rPr>
        <w:t>Glossary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6A0" w:firstRow="1" w:lastRow="0" w:firstColumn="1" w:lastColumn="0" w:noHBand="1" w:noVBand="1"/>
      </w:tblPr>
      <w:tblGrid>
        <w:gridCol w:w="8640"/>
      </w:tblGrid>
      <w:tr w:rsidRPr="00FC1951" w:rsidR="61FCDCA2" w14:paraId="6B0F8061" w14:textId="77777777">
        <w:trPr>
          <w:trHeight w:val="30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</w:tcPr>
          <w:p w:rsidRPr="00FC1951" w:rsidR="6AB86369" w:rsidP="61FCDCA2" w:rsidRDefault="6AB86369" w14:paraId="500B5E19" w14:textId="1E312275">
            <w:pPr>
              <w:rPr>
                <w:rFonts w:eastAsia="Arial" w:cs="Arial"/>
                <w:i/>
                <w:iCs/>
                <w:sz w:val="20"/>
                <w:lang w:val="en-CA"/>
              </w:rPr>
            </w:pPr>
            <w:r w:rsidRPr="00FC1951">
              <w:rPr>
                <w:rFonts w:eastAsia="Arial" w:cs="Arial"/>
                <w:b/>
                <w:bCs/>
                <w:sz w:val="20"/>
                <w:lang w:val="en-CA"/>
              </w:rPr>
              <w:t xml:space="preserve">⚠️ </w:t>
            </w:r>
            <w:r w:rsidRPr="00FC1951">
              <w:rPr>
                <w:rFonts w:eastAsia="Arial" w:cs="Arial"/>
                <w:i/>
                <w:iCs/>
                <w:sz w:val="20"/>
                <w:lang w:val="en-CA"/>
              </w:rPr>
              <w:t>Provide definitions of terms that are:</w:t>
            </w:r>
          </w:p>
          <w:p w:rsidRPr="00FC1951" w:rsidR="6AB86369" w:rsidRDefault="6AB86369" w14:paraId="40973C1B" w14:textId="577A4D0A">
            <w:pPr>
              <w:pStyle w:val="ListParagraph"/>
              <w:numPr>
                <w:ilvl w:val="0"/>
                <w:numId w:val="1"/>
              </w:numPr>
              <w:rPr>
                <w:rFonts w:eastAsia="Arial" w:cs="Arial"/>
                <w:i/>
                <w:iCs/>
                <w:sz w:val="20"/>
                <w:lang w:val="en-CA"/>
              </w:rPr>
            </w:pPr>
            <w:r w:rsidRPr="00FC1951">
              <w:rPr>
                <w:rFonts w:eastAsia="Arial" w:cs="Arial"/>
                <w:i/>
                <w:iCs/>
                <w:sz w:val="20"/>
                <w:lang w:val="en-CA"/>
              </w:rPr>
              <w:t xml:space="preserve">Important for understanding the Learning Outcomes. </w:t>
            </w:r>
          </w:p>
          <w:p w:rsidRPr="00FC1951" w:rsidR="6AB86369" w:rsidRDefault="6AB86369" w14:paraId="25829055" w14:textId="77777777">
            <w:pPr>
              <w:pStyle w:val="ListParagraph"/>
              <w:numPr>
                <w:ilvl w:val="0"/>
                <w:numId w:val="1"/>
              </w:numPr>
              <w:rPr>
                <w:rFonts w:eastAsia="Arial" w:cs="Arial"/>
                <w:i/>
                <w:iCs/>
                <w:sz w:val="20"/>
                <w:lang w:val="en-CA"/>
              </w:rPr>
            </w:pPr>
            <w:r w:rsidRPr="00FC1951">
              <w:rPr>
                <w:rFonts w:eastAsia="Arial" w:cs="Arial"/>
                <w:i/>
                <w:iCs/>
                <w:sz w:val="20"/>
                <w:lang w:val="en-CA"/>
              </w:rPr>
              <w:t xml:space="preserve">Included in the </w:t>
            </w:r>
            <w:r w:rsidRPr="00FC1951">
              <w:rPr>
                <w:rFonts w:eastAsia="Arial" w:cs="Arial"/>
                <w:b/>
                <w:bCs/>
                <w:i/>
                <w:iCs/>
                <w:sz w:val="20"/>
                <w:lang w:val="en-CA"/>
              </w:rPr>
              <w:t>Key Terms and Concepts</w:t>
            </w:r>
            <w:r w:rsidRPr="00FC1951">
              <w:rPr>
                <w:rFonts w:eastAsia="Arial" w:cs="Arial"/>
                <w:i/>
                <w:iCs/>
                <w:sz w:val="20"/>
                <w:lang w:val="en-CA"/>
              </w:rPr>
              <w:t>.</w:t>
            </w:r>
          </w:p>
          <w:p w:rsidRPr="00FC1951" w:rsidR="6AB86369" w:rsidRDefault="6AB86369" w14:paraId="2BFECDDD" w14:textId="77777777">
            <w:pPr>
              <w:pStyle w:val="ListParagraph"/>
              <w:numPr>
                <w:ilvl w:val="0"/>
                <w:numId w:val="1"/>
              </w:numPr>
              <w:rPr>
                <w:rFonts w:eastAsia="Arial" w:cs="Arial"/>
                <w:i/>
                <w:iCs/>
                <w:sz w:val="20"/>
                <w:lang w:val="en-CA"/>
              </w:rPr>
            </w:pPr>
            <w:r w:rsidRPr="00FC1951">
              <w:rPr>
                <w:rFonts w:eastAsia="Arial" w:cs="Arial"/>
                <w:i/>
                <w:iCs/>
                <w:sz w:val="20"/>
                <w:lang w:val="en-CA"/>
              </w:rPr>
              <w:t xml:space="preserve">Unfamiliar to the student who might not have previous knowledge about the topic of discussion. </w:t>
            </w:r>
          </w:p>
          <w:p w:rsidRPr="00FC1951" w:rsidR="6AB86369" w:rsidP="61FCDCA2" w:rsidRDefault="6AB86369" w14:paraId="64F6F574" w14:textId="42634B50">
            <w:pPr>
              <w:rPr>
                <w:rFonts w:eastAsia="Arial" w:cs="Arial"/>
                <w:i/>
                <w:iCs/>
                <w:sz w:val="20"/>
                <w:lang w:val="en-CA"/>
              </w:rPr>
            </w:pPr>
            <w:r w:rsidRPr="00FC1951">
              <w:rPr>
                <w:rFonts w:eastAsia="Arial" w:cs="Arial"/>
                <w:i/>
                <w:iCs/>
                <w:sz w:val="20"/>
                <w:lang w:val="en-CA"/>
              </w:rPr>
              <w:t>Glossary terms should be alphabetized, include citations and/or quotations, if necessary (i.e., if the definitions are not your own), and follow the formatted example below.</w:t>
            </w:r>
          </w:p>
          <w:p w:rsidRPr="00FC1951" w:rsidR="6AB86369" w:rsidP="61FCDCA2" w:rsidRDefault="6AB86369" w14:paraId="69A62B20" w14:textId="11F9A5AC">
            <w:pPr>
              <w:rPr>
                <w:rFonts w:eastAsia="Arial" w:cs="Arial"/>
                <w:i/>
                <w:iCs/>
                <w:color w:val="000000"/>
                <w:sz w:val="20"/>
                <w:lang w:val="en-CA"/>
              </w:rPr>
            </w:pPr>
            <w:r w:rsidRPr="00FC1951">
              <w:rPr>
                <w:rFonts w:eastAsia="Arial" w:cs="Arial"/>
                <w:color w:val="000000"/>
                <w:sz w:val="20"/>
                <w:lang w:val="en-CA"/>
              </w:rPr>
              <w:t>ℹ️</w:t>
            </w:r>
            <w:r w:rsidRPr="00FC1951">
              <w:rPr>
                <w:rFonts w:eastAsia="Arial" w:cs="Arial"/>
                <w:i/>
                <w:iCs/>
                <w:color w:val="000000"/>
                <w:sz w:val="20"/>
                <w:lang w:val="en-CA"/>
              </w:rPr>
              <w:t xml:space="preserve"> For more information on completing this part, see the following page from the </w:t>
            </w:r>
            <w:r w:rsidRPr="00FC1951">
              <w:rPr>
                <w:rFonts w:eastAsia="Arial" w:cs="Arial"/>
                <w:b/>
                <w:bCs/>
                <w:i/>
                <w:iCs/>
                <w:color w:val="000000"/>
                <w:sz w:val="20"/>
                <w:lang w:val="en-CA"/>
              </w:rPr>
              <w:t>Course Design Handbook</w:t>
            </w:r>
            <w:r w:rsidRPr="00FC1951">
              <w:rPr>
                <w:rFonts w:eastAsia="Arial" w:cs="Arial"/>
                <w:i/>
                <w:iCs/>
                <w:color w:val="000000"/>
                <w:sz w:val="20"/>
                <w:lang w:val="en-CA"/>
              </w:rPr>
              <w:t xml:space="preserve">: </w:t>
            </w:r>
            <w:hyperlink w:anchor="chapter-47-section-6" r:id="rId22">
              <w:r w:rsidRPr="00FC1951">
                <w:rPr>
                  <w:rStyle w:val="Hyperlink"/>
                  <w:rFonts w:eastAsia="Arial" w:cs="Arial"/>
                  <w:i/>
                  <w:iCs/>
                  <w:sz w:val="20"/>
                  <w:lang w:val="en-CA"/>
                </w:rPr>
                <w:t>Glossary</w:t>
              </w:r>
            </w:hyperlink>
          </w:p>
        </w:tc>
      </w:tr>
    </w:tbl>
    <w:p w:rsidRPr="00FC1951" w:rsidR="00C008E8" w:rsidP="61FCDCA2" w:rsidRDefault="6AB86369" w14:paraId="627F8B75" w14:textId="1178BC3F">
      <w:pPr>
        <w:rPr>
          <w:rFonts w:cs="Arial"/>
          <w:lang w:val="en-CA"/>
        </w:rPr>
      </w:pPr>
      <w:r w:rsidRPr="00FC1951">
        <w:rPr>
          <w:rFonts w:cs="Arial"/>
          <w:b/>
          <w:bCs/>
          <w:lang w:val="en-CA"/>
        </w:rPr>
        <w:t>E.g.: Hegemony:</w:t>
      </w:r>
      <w:r w:rsidRPr="00FC1951">
        <w:rPr>
          <w:rFonts w:cs="Arial"/>
          <w:lang w:val="en-CA"/>
        </w:rPr>
        <w:t xml:space="preserve"> Processes by which individuals or groups assert dominance and control over others.</w:t>
      </w:r>
    </w:p>
    <w:p w:rsidRPr="00FC1951" w:rsidR="00C008E8" w:rsidP="61FCDCA2" w:rsidRDefault="00C008E8" w14:paraId="685F4D79" w14:textId="0C2D361D">
      <w:pPr>
        <w:rPr>
          <w:rFonts w:cs="Arial"/>
          <w:lang w:val="en-CA"/>
        </w:rPr>
      </w:pPr>
    </w:p>
    <w:p w:rsidRPr="00FC1951" w:rsidR="00F536A1" w:rsidP="00133532" w:rsidRDefault="00F536A1" w14:paraId="2B2C0B93" w14:textId="77777777">
      <w:pPr>
        <w:pBdr>
          <w:bottom w:val="single" w:color="auto" w:sz="12" w:space="1"/>
        </w:pBdr>
        <w:rPr>
          <w:lang w:val="en-CA"/>
        </w:rPr>
      </w:pPr>
    </w:p>
    <w:p w:rsidRPr="00FC1951" w:rsidR="047296B9" w:rsidP="23BD2DA5" w:rsidRDefault="047296B9" w14:paraId="031FEF5A" w14:textId="46A1BA2E">
      <w:pPr>
        <w:spacing w:line="259" w:lineRule="auto"/>
        <w:rPr>
          <w:b w:val="1"/>
          <w:bCs w:val="1"/>
          <w:sz w:val="32"/>
          <w:szCs w:val="32"/>
          <w:lang w:val="en-CA"/>
        </w:rPr>
      </w:pPr>
      <w:r w:rsidRPr="23BD2DA5" w:rsidR="047296B9">
        <w:rPr>
          <w:b w:val="1"/>
          <w:bCs w:val="1"/>
          <w:sz w:val="32"/>
          <w:szCs w:val="32"/>
          <w:lang w:val="en-CA"/>
        </w:rPr>
        <w:t>Supplementary Resources &amp; References</w:t>
      </w:r>
    </w:p>
    <w:p w:rsidRPr="00FC1951" w:rsidR="006F018C" w:rsidP="23BD2DA5" w:rsidRDefault="4AC35516" w14:paraId="29B38EC4" w14:textId="510DC582">
      <w:pPr>
        <w:pStyle w:val="Normal"/>
        <w:pBdr>
          <w:bottom w:val="none" w:color="FF000000" w:sz="0" w:space="0"/>
        </w:pBdr>
        <w:rPr>
          <w:b w:val="1"/>
          <w:bCs w:val="1"/>
          <w:sz w:val="24"/>
          <w:szCs w:val="24"/>
        </w:rPr>
      </w:pPr>
      <w:bookmarkStart w:name="_Toc35573889" w:id="5"/>
      <w:r w:rsidRPr="23BD2DA5" w:rsidR="4AC35516">
        <w:rPr>
          <w:b w:val="1"/>
          <w:bCs w:val="1"/>
          <w:sz w:val="24"/>
          <w:szCs w:val="24"/>
        </w:rPr>
        <w:t>Supplementary</w:t>
      </w:r>
      <w:r w:rsidRPr="23BD2DA5" w:rsidR="4AC35516">
        <w:rPr>
          <w:b w:val="1"/>
          <w:bCs w:val="1"/>
          <w:sz w:val="24"/>
          <w:szCs w:val="24"/>
        </w:rPr>
        <w:t xml:space="preserve"> Resources</w:t>
      </w:r>
      <w:bookmarkEnd w:id="5"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shd w:val="clear" w:color="auto" w:fill="D5E8B4"/>
        <w:tblLook w:val="00A0" w:firstRow="1" w:lastRow="0" w:firstColumn="1" w:lastColumn="0" w:noHBand="0" w:noVBand="0"/>
      </w:tblPr>
      <w:tblGrid>
        <w:gridCol w:w="8856"/>
      </w:tblGrid>
      <w:tr w:rsidRPr="00FC1951" w:rsidR="006F018C" w14:paraId="22638C72" w14:textId="7777777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E2EFD9"/>
          </w:tcPr>
          <w:p w:rsidRPr="00FC1951" w:rsidR="006F018C" w:rsidP="61FCDCA2" w:rsidRDefault="7E489A04" w14:paraId="24DF3791" w14:textId="5E039946">
            <w:pPr>
              <w:rPr>
                <w:rFonts w:eastAsia="Arial" w:cs="Arial"/>
                <w:i/>
                <w:iCs/>
                <w:sz w:val="20"/>
                <w:lang w:val="en-CA"/>
              </w:rPr>
            </w:pPr>
            <w:r w:rsidRPr="00FC1951">
              <w:rPr>
                <w:rFonts w:eastAsia="Arial" w:cs="Arial"/>
                <w:b/>
                <w:bCs/>
                <w:sz w:val="20"/>
                <w:lang w:val="en-CA"/>
              </w:rPr>
              <w:t xml:space="preserve">⚠️ </w:t>
            </w:r>
            <w:r w:rsidRPr="00FC1951" w:rsidR="4AC35516">
              <w:rPr>
                <w:rFonts w:eastAsia="Arial" w:cs="Arial"/>
                <w:i/>
                <w:iCs/>
                <w:sz w:val="20"/>
                <w:lang w:val="en-CA"/>
              </w:rPr>
              <w:t xml:space="preserve">Authors are </w:t>
            </w:r>
            <w:r w:rsidRPr="00FC1951" w:rsidR="64E38230">
              <w:rPr>
                <w:rFonts w:eastAsia="Arial" w:cs="Arial"/>
                <w:i/>
                <w:iCs/>
                <w:sz w:val="20"/>
                <w:lang w:val="en-CA"/>
              </w:rPr>
              <w:t xml:space="preserve">encouraged </w:t>
            </w:r>
            <w:r w:rsidRPr="00FC1951" w:rsidR="4AC35516">
              <w:rPr>
                <w:rFonts w:eastAsia="Arial" w:cs="Arial"/>
                <w:i/>
                <w:iCs/>
                <w:sz w:val="20"/>
                <w:lang w:val="en-CA"/>
              </w:rPr>
              <w:t>to find resources that can suppleme</w:t>
            </w:r>
            <w:r w:rsidRPr="00FC1951" w:rsidR="71DF63D7">
              <w:rPr>
                <w:rFonts w:eastAsia="Arial" w:cs="Arial"/>
                <w:i/>
                <w:iCs/>
                <w:sz w:val="20"/>
                <w:lang w:val="en-CA"/>
              </w:rPr>
              <w:t>nt the Learning Material.</w:t>
            </w:r>
            <w:r w:rsidRPr="00FC1951" w:rsidR="56695800">
              <w:rPr>
                <w:rFonts w:eastAsia="Arial" w:cs="Arial"/>
                <w:i/>
                <w:iCs/>
                <w:sz w:val="20"/>
                <w:lang w:val="en-CA"/>
              </w:rPr>
              <w:t xml:space="preserve"> </w:t>
            </w:r>
            <w:r w:rsidRPr="00FC1951" w:rsidR="4AC35516">
              <w:rPr>
                <w:rFonts w:eastAsia="Arial" w:cs="Arial"/>
                <w:i/>
                <w:iCs/>
                <w:sz w:val="20"/>
                <w:lang w:val="en-CA"/>
              </w:rPr>
              <w:t xml:space="preserve">These resources will </w:t>
            </w:r>
            <w:r w:rsidRPr="00FC1951" w:rsidR="11233E34">
              <w:rPr>
                <w:rFonts w:eastAsia="Arial" w:cs="Arial"/>
                <w:i/>
                <w:iCs/>
                <w:sz w:val="20"/>
                <w:lang w:val="en-CA"/>
              </w:rPr>
              <w:t>benefit</w:t>
            </w:r>
            <w:r w:rsidRPr="00FC1951" w:rsidR="4AC35516">
              <w:rPr>
                <w:rFonts w:eastAsia="Arial" w:cs="Arial"/>
                <w:i/>
                <w:iCs/>
                <w:sz w:val="20"/>
                <w:lang w:val="en-CA"/>
              </w:rPr>
              <w:t xml:space="preserve"> students who want to read more about the topic for their assignments or </w:t>
            </w:r>
            <w:r w:rsidRPr="00FC1951" w:rsidR="1442242A">
              <w:rPr>
                <w:rFonts w:eastAsia="Arial" w:cs="Arial"/>
                <w:i/>
                <w:iCs/>
                <w:sz w:val="20"/>
                <w:lang w:val="en-CA"/>
              </w:rPr>
              <w:t>further interest</w:t>
            </w:r>
            <w:r w:rsidRPr="00FC1951" w:rsidR="71DF63D7">
              <w:rPr>
                <w:rFonts w:eastAsia="Arial" w:cs="Arial"/>
                <w:i/>
                <w:iCs/>
                <w:sz w:val="20"/>
                <w:lang w:val="en-CA"/>
              </w:rPr>
              <w:t>.</w:t>
            </w:r>
            <w:r w:rsidRPr="00FC1951" w:rsidR="0D5B88F8">
              <w:rPr>
                <w:rFonts w:eastAsia="Arial" w:cs="Arial"/>
                <w:i/>
                <w:iCs/>
                <w:sz w:val="20"/>
                <w:lang w:val="en-CA"/>
              </w:rPr>
              <w:t xml:space="preserve"> </w:t>
            </w:r>
            <w:r w:rsidRPr="00FC1951" w:rsidR="4AC35516">
              <w:rPr>
                <w:rFonts w:eastAsia="Arial" w:cs="Arial"/>
                <w:i/>
                <w:iCs/>
                <w:sz w:val="20"/>
                <w:lang w:val="en-CA"/>
              </w:rPr>
              <w:t xml:space="preserve">Try to select resources that can be easily accessed by students, such as </w:t>
            </w:r>
            <w:r w:rsidRPr="00FC1951" w:rsidR="6E88F81C">
              <w:rPr>
                <w:rFonts w:eastAsia="Arial" w:cs="Arial"/>
                <w:i/>
                <w:iCs/>
                <w:sz w:val="20"/>
                <w:lang w:val="en-CA"/>
              </w:rPr>
              <w:t xml:space="preserve">video links, </w:t>
            </w:r>
            <w:r w:rsidRPr="00FC1951" w:rsidR="4AC35516">
              <w:rPr>
                <w:rFonts w:eastAsia="Arial" w:cs="Arial"/>
                <w:i/>
                <w:iCs/>
                <w:sz w:val="20"/>
                <w:lang w:val="en-CA"/>
              </w:rPr>
              <w:t>web sites</w:t>
            </w:r>
            <w:r w:rsidRPr="00FC1951" w:rsidR="6E88F81C">
              <w:rPr>
                <w:rFonts w:eastAsia="Arial" w:cs="Arial"/>
                <w:i/>
                <w:iCs/>
                <w:sz w:val="20"/>
                <w:lang w:val="en-CA"/>
              </w:rPr>
              <w:t>,</w:t>
            </w:r>
            <w:r w:rsidRPr="00FC1951" w:rsidR="4AC35516">
              <w:rPr>
                <w:rFonts w:eastAsia="Arial" w:cs="Arial"/>
                <w:i/>
                <w:iCs/>
                <w:sz w:val="20"/>
                <w:lang w:val="en-CA"/>
              </w:rPr>
              <w:t xml:space="preserve"> and other online resources.</w:t>
            </w:r>
            <w:r w:rsidRPr="00FC1951" w:rsidR="2BCCDA02">
              <w:rPr>
                <w:rFonts w:eastAsia="Arial" w:cs="Arial"/>
                <w:i/>
                <w:iCs/>
                <w:sz w:val="20"/>
                <w:lang w:val="en-CA"/>
              </w:rPr>
              <w:t xml:space="preserve"> </w:t>
            </w:r>
            <w:r w:rsidRPr="00FC1951" w:rsidR="71DF63D7">
              <w:rPr>
                <w:rFonts w:eastAsia="Arial" w:cs="Arial"/>
                <w:i/>
                <w:iCs/>
                <w:sz w:val="20"/>
                <w:lang w:val="en-CA"/>
              </w:rPr>
              <w:t xml:space="preserve">Provide </w:t>
            </w:r>
            <w:r w:rsidRPr="00FC1951" w:rsidR="71DF63D7">
              <w:rPr>
                <w:rFonts w:eastAsia="Arial" w:cs="Arial"/>
                <w:b/>
                <w:bCs/>
                <w:i/>
                <w:iCs/>
                <w:sz w:val="20"/>
                <w:lang w:val="en-CA"/>
              </w:rPr>
              <w:t>full bibliographic information</w:t>
            </w:r>
            <w:r w:rsidRPr="00FC1951" w:rsidR="71DF63D7">
              <w:rPr>
                <w:rFonts w:eastAsia="Arial" w:cs="Arial"/>
                <w:i/>
                <w:iCs/>
                <w:sz w:val="20"/>
                <w:lang w:val="en-CA"/>
              </w:rPr>
              <w:t xml:space="preserve"> formatted according to your department or college referencing guidelines</w:t>
            </w:r>
            <w:r w:rsidRPr="00FC1951" w:rsidR="6E88F81C">
              <w:rPr>
                <w:rFonts w:eastAsia="Arial" w:cs="Arial"/>
                <w:i/>
                <w:iCs/>
                <w:sz w:val="20"/>
                <w:lang w:val="en-CA"/>
              </w:rPr>
              <w:t>, or the conventions of the subject discipline. If there is no preference, use APA format.</w:t>
            </w:r>
          </w:p>
        </w:tc>
      </w:tr>
    </w:tbl>
    <w:p w:rsidRPr="00FC1951" w:rsidR="00F536A1" w:rsidP="00133532" w:rsidRDefault="008A253C" w14:paraId="600FB1ED" w14:textId="22EB3602">
      <w:pPr>
        <w:rPr>
          <w:lang w:val="en-CA"/>
        </w:rPr>
      </w:pPr>
      <w:r w:rsidRPr="00FC1951">
        <w:rPr>
          <w:lang w:val="en-CA"/>
        </w:rPr>
        <w:t>…</w:t>
      </w:r>
    </w:p>
    <w:p w:rsidRPr="00FC1951" w:rsidR="61FCDCA2" w:rsidP="23BD2DA5" w:rsidRDefault="61FCDCA2" w14:paraId="6B5BEE56" w14:textId="730B44DF">
      <w:pPr>
        <w:rPr>
          <w:b w:val="1"/>
          <w:bCs w:val="1"/>
          <w:sz w:val="24"/>
          <w:szCs w:val="24"/>
          <w:lang w:val="en-CA"/>
        </w:rPr>
      </w:pPr>
    </w:p>
    <w:p w:rsidRPr="00FC1951" w:rsidR="548DFBFD" w:rsidP="23BD2DA5" w:rsidRDefault="548DFBFD" w14:paraId="03AAA213" w14:textId="77777777">
      <w:pPr>
        <w:pStyle w:val="Normal"/>
        <w:pBdr>
          <w:bottom w:val="none" w:color="FF000000" w:sz="0" w:space="0"/>
        </w:pBdr>
        <w:rPr>
          <w:b w:val="1"/>
          <w:bCs w:val="1"/>
          <w:sz w:val="24"/>
          <w:szCs w:val="24"/>
        </w:rPr>
      </w:pPr>
      <w:r w:rsidRPr="23BD2DA5" w:rsidR="548DFBFD">
        <w:rPr>
          <w:b w:val="1"/>
          <w:bCs w:val="1"/>
          <w:sz w:val="24"/>
          <w:szCs w:val="24"/>
        </w:rPr>
        <w:t>References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6A0" w:firstRow="1" w:lastRow="0" w:firstColumn="1" w:lastColumn="0" w:noHBand="1" w:noVBand="1"/>
      </w:tblPr>
      <w:tblGrid>
        <w:gridCol w:w="8640"/>
      </w:tblGrid>
      <w:tr w:rsidRPr="00FC1951" w:rsidR="61FCDCA2" w14:paraId="60E9FD6D" w14:textId="77777777">
        <w:trPr>
          <w:trHeight w:val="30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</w:tcPr>
          <w:p w:rsidRPr="00FC1951" w:rsidR="548DFBFD" w:rsidP="61FCDCA2" w:rsidRDefault="548DFBFD" w14:paraId="68465E7B" w14:textId="4B1C0A2A">
            <w:pPr>
              <w:rPr>
                <w:rFonts w:cs="Arial"/>
                <w:lang w:val="en-CA"/>
              </w:rPr>
            </w:pPr>
            <w:r w:rsidRPr="00FC1951">
              <w:rPr>
                <w:rFonts w:ascii="Segoe UI Emoji" w:hAnsi="Segoe UI Emoji" w:cs="Segoe UI Emoji"/>
                <w:b/>
                <w:bCs/>
                <w:lang w:val="en-CA"/>
              </w:rPr>
              <w:t>⚠</w:t>
            </w:r>
            <w:r w:rsidRPr="00FC1951">
              <w:rPr>
                <w:rFonts w:eastAsia="Arial" w:cs="Arial"/>
                <w:b/>
                <w:bCs/>
                <w:sz w:val="20"/>
                <w:lang w:val="en-CA"/>
              </w:rPr>
              <w:t>️</w:t>
            </w:r>
            <w:r w:rsidRPr="00FC1951">
              <w:rPr>
                <w:rFonts w:eastAsia="Arial" w:cs="Arial"/>
                <w:b/>
                <w:bCs/>
                <w:i/>
                <w:iCs/>
                <w:sz w:val="20"/>
                <w:lang w:val="en-CA"/>
              </w:rPr>
              <w:t xml:space="preserve"> </w:t>
            </w:r>
            <w:r w:rsidRPr="00FC1951">
              <w:rPr>
                <w:rFonts w:eastAsia="Arial" w:cs="Arial"/>
                <w:i/>
                <w:iCs/>
                <w:sz w:val="20"/>
                <w:lang w:val="en-CA"/>
              </w:rPr>
              <w:t xml:space="preserve">Reference all the resources used in the Learning Material, providing </w:t>
            </w:r>
            <w:r w:rsidRPr="00FC1951">
              <w:rPr>
                <w:rFonts w:eastAsia="Arial" w:cs="Arial"/>
                <w:b/>
                <w:bCs/>
                <w:i/>
                <w:iCs/>
                <w:sz w:val="20"/>
                <w:lang w:val="en-CA"/>
              </w:rPr>
              <w:t>full bibliographic information</w:t>
            </w:r>
            <w:r w:rsidRPr="00FC1951">
              <w:rPr>
                <w:rFonts w:eastAsia="Arial" w:cs="Arial"/>
                <w:i/>
                <w:iCs/>
                <w:sz w:val="20"/>
                <w:lang w:val="en-CA"/>
              </w:rPr>
              <w:t xml:space="preserve"> formatted according to your department or college referencing guidelines, or the conventions of the subject discipline. If there is no preference, use APA format.</w:t>
            </w:r>
          </w:p>
        </w:tc>
      </w:tr>
    </w:tbl>
    <w:p w:rsidRPr="00FC1951" w:rsidR="61FCDCA2" w:rsidP="61FCDCA2" w:rsidRDefault="008A253C" w14:paraId="63445802" w14:textId="3D0691BF">
      <w:pPr>
        <w:rPr>
          <w:lang w:val="en-CA"/>
        </w:rPr>
      </w:pPr>
      <w:r w:rsidRPr="00FC1951">
        <w:rPr>
          <w:lang w:val="en-CA"/>
        </w:rPr>
        <w:t>…</w:t>
      </w:r>
    </w:p>
    <w:p w:rsidRPr="00FC1951" w:rsidR="008A253C" w:rsidP="61FCDCA2" w:rsidRDefault="008A253C" w14:paraId="11770616" w14:textId="77777777">
      <w:pPr>
        <w:rPr>
          <w:lang w:val="en-CA"/>
        </w:rPr>
      </w:pPr>
    </w:p>
    <w:sectPr w:rsidRPr="00FC1951" w:rsidR="008A253C" w:rsidSect="00BF4228">
      <w:headerReference w:type="even" r:id="rId23"/>
      <w:footerReference w:type="even" r:id="rId24"/>
      <w:footerReference w:type="default" r:id="rId25"/>
      <w:footerReference w:type="first" r:id="rId26"/>
      <w:pgSz w:w="12240" w:h="15840" w:orient="portrait"/>
      <w:pgMar w:top="1134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F4228" w:rsidRDefault="00BF4228" w14:paraId="5A2DFFAA" w14:textId="77777777">
      <w:pPr>
        <w:spacing w:before="0" w:after="0"/>
      </w:pPr>
      <w:r>
        <w:separator/>
      </w:r>
    </w:p>
    <w:p w:rsidR="00BF4228" w:rsidRDefault="00BF4228" w14:paraId="31B5F9D2" w14:textId="77777777"/>
  </w:endnote>
  <w:endnote w:type="continuationSeparator" w:id="0">
    <w:p w:rsidR="00BF4228" w:rsidRDefault="00BF4228" w14:paraId="33BCE94D" w14:textId="77777777">
      <w:pPr>
        <w:spacing w:before="0" w:after="0"/>
      </w:pPr>
      <w:r>
        <w:continuationSeparator/>
      </w:r>
    </w:p>
    <w:p w:rsidR="00BF4228" w:rsidRDefault="00BF4228" w14:paraId="714F0D4E" w14:textId="77777777"/>
  </w:endnote>
  <w:endnote w:type="continuationNotice" w:id="1">
    <w:p w:rsidR="00BF4228" w:rsidRDefault="00BF4228" w14:paraId="2214D9C7" w14:textId="7777777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5908" w:rsidP="00C8239C" w:rsidRDefault="00E25908" w14:paraId="02036EF2" w14:textId="7777777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Pr="001D71A6" w:rsidR="009E468B" w:rsidP="004869A7" w:rsidRDefault="009E468B" w14:paraId="58C3D855" w14:textId="77777777">
    <w:pPr>
      <w:tabs>
        <w:tab w:val="right" w:pos="8789"/>
      </w:tabs>
      <w:spacing w:before="0" w:after="0"/>
      <w:ind w:right="360"/>
    </w:pPr>
    <w:r>
      <w:rPr>
        <w:rFonts w:cs="Arial"/>
        <w:sz w:val="18"/>
        <w:szCs w:val="22"/>
        <w:lang w:val="en-US"/>
      </w:rPr>
      <w:t>Course code – Course title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5908" w:rsidP="00C8239C" w:rsidRDefault="00E25908" w14:paraId="343EA01E" w14:textId="7777777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6965">
      <w:rPr>
        <w:rStyle w:val="PageNumber"/>
        <w:noProof/>
      </w:rPr>
      <w:t>2</w:t>
    </w:r>
    <w:r>
      <w:rPr>
        <w:rStyle w:val="PageNumber"/>
      </w:rPr>
      <w:fldChar w:fldCharType="end"/>
    </w:r>
  </w:p>
  <w:p w:rsidRPr="00E25908" w:rsidR="009E468B" w:rsidP="00E25908" w:rsidRDefault="009E468B" w14:paraId="61916DF2" w14:textId="77777777">
    <w:pPr>
      <w:tabs>
        <w:tab w:val="right" w:pos="8789"/>
      </w:tabs>
      <w:spacing w:before="0"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183E" w:rsidP="00A71ED3" w:rsidRDefault="00936C4C" w14:paraId="5EE99664" w14:textId="43AC40A4">
    <w:pPr>
      <w:pStyle w:val="Footer"/>
      <w:jc w:val="right"/>
    </w:pPr>
    <w:r>
      <w:rPr>
        <w:noProof/>
      </w:rPr>
      <w:pict w14:anchorId="6FD4219B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i1025" style="width:92.25pt;height:20.25pt" type="#_x0000_t75">
          <v:imagedata o:title="usask_usask_colour" r:id="rId1"/>
        </v:shape>
      </w:pict>
    </w:r>
  </w:p>
  <w:p w:rsidRPr="003728BF" w:rsidR="00E25908" w:rsidP="004869A7" w:rsidRDefault="00E25908" w14:paraId="4352C6DD" w14:textId="25B6A49E">
    <w:pPr>
      <w:spacing w:before="0" w:after="0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F4228" w:rsidRDefault="00BF4228" w14:paraId="3F04C386" w14:textId="77777777">
      <w:pPr>
        <w:spacing w:before="0" w:after="0"/>
      </w:pPr>
      <w:r>
        <w:separator/>
      </w:r>
    </w:p>
    <w:p w:rsidR="00BF4228" w:rsidRDefault="00BF4228" w14:paraId="34CDB3E9" w14:textId="77777777"/>
  </w:footnote>
  <w:footnote w:type="continuationSeparator" w:id="0">
    <w:p w:rsidR="00BF4228" w:rsidRDefault="00BF4228" w14:paraId="72CF9EFE" w14:textId="77777777">
      <w:pPr>
        <w:spacing w:before="0" w:after="0"/>
      </w:pPr>
      <w:r>
        <w:continuationSeparator/>
      </w:r>
    </w:p>
    <w:p w:rsidR="00BF4228" w:rsidRDefault="00BF4228" w14:paraId="22135F8D" w14:textId="77777777"/>
  </w:footnote>
  <w:footnote w:type="continuationNotice" w:id="1">
    <w:p w:rsidR="00BF4228" w:rsidRDefault="00BF4228" w14:paraId="6C72F1FD" w14:textId="7777777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1098C" w:rsidR="009E468B" w:rsidP="007F0B6C" w:rsidRDefault="009E468B" w14:paraId="0A422AA6" w14:textId="77777777">
    <w:pPr>
      <w:spacing w:before="0" w:after="0"/>
      <w:rPr>
        <w:rFonts w:cs="Arial"/>
        <w:sz w:val="18"/>
        <w:szCs w:val="22"/>
        <w:lang w:val="en-US"/>
      </w:rPr>
    </w:pPr>
    <w:r w:rsidRPr="0001098C">
      <w:rPr>
        <w:rFonts w:cs="Arial"/>
        <w:sz w:val="18"/>
        <w:szCs w:val="22"/>
        <w:lang w:val="en-US"/>
      </w:rPr>
      <w:t>1-</w:t>
    </w:r>
    <w:r w:rsidRPr="0001098C">
      <w:rPr>
        <w:rFonts w:cs="Arial"/>
        <w:sz w:val="18"/>
        <w:szCs w:val="22"/>
        <w:lang w:val="en-US"/>
      </w:rPr>
      <w:fldChar w:fldCharType="begin"/>
    </w:r>
    <w:r w:rsidRPr="0001098C">
      <w:rPr>
        <w:rFonts w:cs="Arial"/>
        <w:sz w:val="18"/>
        <w:szCs w:val="22"/>
        <w:lang w:val="en-US"/>
      </w:rPr>
      <w:instrText xml:space="preserve"> PAGE </w:instrText>
    </w:r>
    <w:r w:rsidRPr="0001098C">
      <w:rPr>
        <w:rFonts w:cs="Arial"/>
        <w:sz w:val="18"/>
        <w:szCs w:val="22"/>
        <w:lang w:val="en-US"/>
      </w:rPr>
      <w:fldChar w:fldCharType="separate"/>
    </w:r>
    <w:r w:rsidR="000D71A5">
      <w:rPr>
        <w:rFonts w:cs="Arial"/>
        <w:noProof/>
        <w:sz w:val="18"/>
        <w:szCs w:val="22"/>
        <w:lang w:val="en-US"/>
      </w:rPr>
      <w:t>2</w:t>
    </w:r>
    <w:r w:rsidRPr="0001098C">
      <w:rPr>
        <w:rFonts w:cs="Arial"/>
        <w:sz w:val="18"/>
        <w:szCs w:val="22"/>
        <w:lang w:val="en-US"/>
      </w:rPr>
      <w:fldChar w:fldCharType="end"/>
    </w:r>
    <w:r w:rsidRPr="0001098C">
      <w:rPr>
        <w:rFonts w:cs="Arial"/>
        <w:sz w:val="18"/>
        <w:szCs w:val="22"/>
        <w:lang w:val="en-US"/>
      </w:rPr>
      <w:tab/>
    </w:r>
    <w:r w:rsidRPr="0001098C">
      <w:rPr>
        <w:rFonts w:cs="Arial"/>
        <w:sz w:val="18"/>
        <w:szCs w:val="22"/>
        <w:lang w:val="en-US"/>
      </w:rPr>
      <w:t xml:space="preserve">Learning Module </w:t>
    </w:r>
    <w:r>
      <w:rPr>
        <w:rFonts w:cs="Arial"/>
        <w:sz w:val="18"/>
        <w:szCs w:val="22"/>
        <w:lang w:val="en-US"/>
      </w:rPr>
      <w:t>#</w:t>
    </w:r>
    <w:r w:rsidRPr="0001098C">
      <w:rPr>
        <w:rFonts w:cs="Arial"/>
        <w:sz w:val="18"/>
        <w:szCs w:val="22"/>
        <w:lang w:val="en-US"/>
      </w:rPr>
      <w:t xml:space="preserve">: </w:t>
    </w:r>
    <w:r>
      <w:rPr>
        <w:rFonts w:cs="Arial"/>
        <w:sz w:val="18"/>
        <w:szCs w:val="22"/>
        <w:lang w:val="en-US"/>
      </w:rPr>
      <w:t>Title</w:t>
    </w:r>
  </w:p>
  <w:p w:rsidR="009E468B" w:rsidP="007F0B6C" w:rsidRDefault="009E468B" w14:paraId="276AC66C" w14:textId="77777777"/>
  <w:p w:rsidR="009E468B" w:rsidRDefault="009E468B" w14:paraId="464AE5D7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4B3B"/>
    <w:multiLevelType w:val="hybridMultilevel"/>
    <w:tmpl w:val="69F2F74E"/>
    <w:lvl w:ilvl="0" w:tplc="F446C30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F8AB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696240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73863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58207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B902F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308A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F2E96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D1C44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C625DB"/>
    <w:multiLevelType w:val="hybridMultilevel"/>
    <w:tmpl w:val="B980E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449C4"/>
    <w:multiLevelType w:val="multilevel"/>
    <w:tmpl w:val="9F029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hint="default" w:ascii="Arial" w:hAnsi="Arial" w:eastAsia="Times New Roman" w:cs="Arial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9483B5F"/>
    <w:multiLevelType w:val="hybridMultilevel"/>
    <w:tmpl w:val="E0A6DC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03910C5"/>
    <w:multiLevelType w:val="hybridMultilevel"/>
    <w:tmpl w:val="F2F8C37E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19534BB6"/>
    <w:multiLevelType w:val="hybridMultilevel"/>
    <w:tmpl w:val="90A8035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7F800AB"/>
    <w:multiLevelType w:val="hybridMultilevel"/>
    <w:tmpl w:val="77C2B3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90A2BD1"/>
    <w:multiLevelType w:val="hybridMultilevel"/>
    <w:tmpl w:val="5E94C43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5C2237C"/>
    <w:multiLevelType w:val="hybridMultilevel"/>
    <w:tmpl w:val="AD9844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5F35E95"/>
    <w:multiLevelType w:val="hybridMultilevel"/>
    <w:tmpl w:val="D9BC8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074D2"/>
    <w:multiLevelType w:val="hybridMultilevel"/>
    <w:tmpl w:val="EE1C67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03E40AD"/>
    <w:multiLevelType w:val="hybridMultilevel"/>
    <w:tmpl w:val="FC2CD46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19A6A12"/>
    <w:multiLevelType w:val="hybridMultilevel"/>
    <w:tmpl w:val="2B40B1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35A0B6A"/>
    <w:multiLevelType w:val="hybridMultilevel"/>
    <w:tmpl w:val="07C67CA4"/>
    <w:lvl w:ilvl="0" w:tplc="D9008A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000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519072D"/>
    <w:multiLevelType w:val="hybridMultilevel"/>
    <w:tmpl w:val="A1D29934"/>
    <w:lvl w:ilvl="0" w:tplc="D9008A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0000"/>
        <w:sz w:val="22"/>
        <w:szCs w:val="22"/>
      </w:rPr>
    </w:lvl>
    <w:lvl w:ilvl="1" w:tplc="AC920D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strike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8551BED"/>
    <w:multiLevelType w:val="hybridMultilevel"/>
    <w:tmpl w:val="FD5A00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DE93566"/>
    <w:multiLevelType w:val="hybridMultilevel"/>
    <w:tmpl w:val="78E6A390"/>
    <w:lvl w:ilvl="0" w:tplc="D9008A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00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03419C2"/>
    <w:multiLevelType w:val="hybridMultilevel"/>
    <w:tmpl w:val="C18E1BB4"/>
    <w:lvl w:ilvl="0" w:tplc="1E60928E">
      <w:start w:val="1"/>
      <w:numFmt w:val="bullet"/>
      <w:lvlText w:val=""/>
      <w:lvlJc w:val="left"/>
      <w:pPr>
        <w:tabs>
          <w:tab w:val="num" w:pos="648"/>
        </w:tabs>
        <w:ind w:left="648" w:hanging="252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2F9652B"/>
    <w:multiLevelType w:val="hybridMultilevel"/>
    <w:tmpl w:val="B46035F8"/>
    <w:lvl w:ilvl="0" w:tplc="C49AEB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4A33AF8"/>
    <w:multiLevelType w:val="hybridMultilevel"/>
    <w:tmpl w:val="93C2155A"/>
    <w:lvl w:ilvl="0" w:tplc="5B064AAE">
      <w:start w:val="1"/>
      <w:numFmt w:val="bullet"/>
      <w:lvlText w:val=""/>
      <w:lvlJc w:val="left"/>
      <w:pPr>
        <w:ind w:left="756" w:hanging="360"/>
      </w:pPr>
      <w:rPr>
        <w:rFonts w:hint="default" w:ascii="Symbol" w:hAnsi="Symbol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hint="default" w:ascii="Wingdings" w:hAnsi="Wingdings"/>
      </w:rPr>
    </w:lvl>
  </w:abstractNum>
  <w:abstractNum w:abstractNumId="20" w15:restartNumberingAfterBreak="0">
    <w:nsid w:val="55F1178B"/>
    <w:multiLevelType w:val="hybridMultilevel"/>
    <w:tmpl w:val="B1B6377A"/>
    <w:lvl w:ilvl="0" w:tplc="B674F1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986B7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73A93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39E46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A099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91E47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F864B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ED02F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31A9E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FAA48EF"/>
    <w:multiLevelType w:val="hybridMultilevel"/>
    <w:tmpl w:val="C4D0F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BD1614"/>
    <w:multiLevelType w:val="hybridMultilevel"/>
    <w:tmpl w:val="7060908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6DD75B4"/>
    <w:multiLevelType w:val="hybridMultilevel"/>
    <w:tmpl w:val="BDDE796E"/>
    <w:lvl w:ilvl="0" w:tplc="D9008A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00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C973356"/>
    <w:multiLevelType w:val="hybridMultilevel"/>
    <w:tmpl w:val="3E18A452"/>
    <w:lvl w:ilvl="0" w:tplc="85D006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44A1E3A"/>
    <w:multiLevelType w:val="hybridMultilevel"/>
    <w:tmpl w:val="90F805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59D5936"/>
    <w:multiLevelType w:val="multilevel"/>
    <w:tmpl w:val="80B2B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" w15:restartNumberingAfterBreak="0">
    <w:nsid w:val="79743CB4"/>
    <w:multiLevelType w:val="hybridMultilevel"/>
    <w:tmpl w:val="28DAB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11080">
    <w:abstractNumId w:val="0"/>
  </w:num>
  <w:num w:numId="2" w16cid:durableId="1208490521">
    <w:abstractNumId w:val="20"/>
  </w:num>
  <w:num w:numId="3" w16cid:durableId="867789684">
    <w:abstractNumId w:val="24"/>
  </w:num>
  <w:num w:numId="4" w16cid:durableId="2100564752">
    <w:abstractNumId w:val="17"/>
  </w:num>
  <w:num w:numId="5" w16cid:durableId="181866077">
    <w:abstractNumId w:val="19"/>
  </w:num>
  <w:num w:numId="6" w16cid:durableId="979921098">
    <w:abstractNumId w:val="21"/>
  </w:num>
  <w:num w:numId="7" w16cid:durableId="1347444638">
    <w:abstractNumId w:val="25"/>
  </w:num>
  <w:num w:numId="8" w16cid:durableId="199098898">
    <w:abstractNumId w:val="9"/>
  </w:num>
  <w:num w:numId="9" w16cid:durableId="534536161">
    <w:abstractNumId w:val="10"/>
  </w:num>
  <w:num w:numId="10" w16cid:durableId="133720790">
    <w:abstractNumId w:val="15"/>
  </w:num>
  <w:num w:numId="11" w16cid:durableId="1686639205">
    <w:abstractNumId w:val="14"/>
  </w:num>
  <w:num w:numId="12" w16cid:durableId="1849515681">
    <w:abstractNumId w:val="13"/>
  </w:num>
  <w:num w:numId="13" w16cid:durableId="576864299">
    <w:abstractNumId w:val="27"/>
  </w:num>
  <w:num w:numId="14" w16cid:durableId="1995839138">
    <w:abstractNumId w:val="23"/>
  </w:num>
  <w:num w:numId="15" w16cid:durableId="168374628">
    <w:abstractNumId w:val="1"/>
  </w:num>
  <w:num w:numId="16" w16cid:durableId="379281417">
    <w:abstractNumId w:val="16"/>
  </w:num>
  <w:num w:numId="17" w16cid:durableId="196964881">
    <w:abstractNumId w:val="4"/>
  </w:num>
  <w:num w:numId="18" w16cid:durableId="1367753548">
    <w:abstractNumId w:val="8"/>
  </w:num>
  <w:num w:numId="19" w16cid:durableId="1916553438">
    <w:abstractNumId w:val="11"/>
  </w:num>
  <w:num w:numId="20" w16cid:durableId="567961720">
    <w:abstractNumId w:val="18"/>
  </w:num>
  <w:num w:numId="21" w16cid:durableId="19280028">
    <w:abstractNumId w:val="7"/>
  </w:num>
  <w:num w:numId="22" w16cid:durableId="201869362">
    <w:abstractNumId w:val="2"/>
  </w:num>
  <w:num w:numId="23" w16cid:durableId="1473794556">
    <w:abstractNumId w:val="26"/>
  </w:num>
  <w:num w:numId="24" w16cid:durableId="2067223073">
    <w:abstractNumId w:val="3"/>
  </w:num>
  <w:num w:numId="25" w16cid:durableId="2104182745">
    <w:abstractNumId w:val="5"/>
  </w:num>
  <w:num w:numId="26" w16cid:durableId="641427074">
    <w:abstractNumId w:val="22"/>
  </w:num>
  <w:num w:numId="27" w16cid:durableId="552808812">
    <w:abstractNumId w:val="6"/>
  </w:num>
  <w:num w:numId="28" w16cid:durableId="1707368605">
    <w:abstractNumId w:val="12"/>
  </w:num>
  <w:numIdMacAtCleanup w:val="18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oNotTrackMoves/>
  <w:defaultTabStop w:val="720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04C"/>
    <w:rsid w:val="00005939"/>
    <w:rsid w:val="0002238F"/>
    <w:rsid w:val="0002704C"/>
    <w:rsid w:val="00030792"/>
    <w:rsid w:val="00097F5C"/>
    <w:rsid w:val="000C4E19"/>
    <w:rsid w:val="000D5B78"/>
    <w:rsid w:val="000D71A5"/>
    <w:rsid w:val="000E5FCF"/>
    <w:rsid w:val="000F6340"/>
    <w:rsid w:val="00113740"/>
    <w:rsid w:val="00113BA2"/>
    <w:rsid w:val="001156B4"/>
    <w:rsid w:val="001175D2"/>
    <w:rsid w:val="00126036"/>
    <w:rsid w:val="00133532"/>
    <w:rsid w:val="001605B5"/>
    <w:rsid w:val="0016245D"/>
    <w:rsid w:val="00182CD8"/>
    <w:rsid w:val="00186DC9"/>
    <w:rsid w:val="001B1757"/>
    <w:rsid w:val="001C2C1C"/>
    <w:rsid w:val="001C2F7C"/>
    <w:rsid w:val="001D71A6"/>
    <w:rsid w:val="002026D9"/>
    <w:rsid w:val="002108D4"/>
    <w:rsid w:val="00213BE0"/>
    <w:rsid w:val="002235B6"/>
    <w:rsid w:val="00232363"/>
    <w:rsid w:val="00242D20"/>
    <w:rsid w:val="0026115C"/>
    <w:rsid w:val="002710C8"/>
    <w:rsid w:val="0027157E"/>
    <w:rsid w:val="00273151"/>
    <w:rsid w:val="002F1CE4"/>
    <w:rsid w:val="00301B73"/>
    <w:rsid w:val="0030367C"/>
    <w:rsid w:val="0030778D"/>
    <w:rsid w:val="00315F5F"/>
    <w:rsid w:val="003324DB"/>
    <w:rsid w:val="003431E3"/>
    <w:rsid w:val="00357305"/>
    <w:rsid w:val="003655E8"/>
    <w:rsid w:val="003704B7"/>
    <w:rsid w:val="0037423C"/>
    <w:rsid w:val="003A7988"/>
    <w:rsid w:val="003B54F6"/>
    <w:rsid w:val="003C3CDE"/>
    <w:rsid w:val="00427340"/>
    <w:rsid w:val="00432026"/>
    <w:rsid w:val="00441F1B"/>
    <w:rsid w:val="00447E8D"/>
    <w:rsid w:val="0045018C"/>
    <w:rsid w:val="00455451"/>
    <w:rsid w:val="00460D61"/>
    <w:rsid w:val="00483C94"/>
    <w:rsid w:val="004869A7"/>
    <w:rsid w:val="004869FF"/>
    <w:rsid w:val="004A1B00"/>
    <w:rsid w:val="004B2AD3"/>
    <w:rsid w:val="004C2C12"/>
    <w:rsid w:val="004E2411"/>
    <w:rsid w:val="004E5086"/>
    <w:rsid w:val="004E7616"/>
    <w:rsid w:val="005313D2"/>
    <w:rsid w:val="0053737B"/>
    <w:rsid w:val="005437FA"/>
    <w:rsid w:val="00545752"/>
    <w:rsid w:val="00550C67"/>
    <w:rsid w:val="00554F97"/>
    <w:rsid w:val="00560FD0"/>
    <w:rsid w:val="005712D4"/>
    <w:rsid w:val="00582E44"/>
    <w:rsid w:val="005A798C"/>
    <w:rsid w:val="005B4E16"/>
    <w:rsid w:val="005C6F61"/>
    <w:rsid w:val="005E3DC3"/>
    <w:rsid w:val="005F1BC0"/>
    <w:rsid w:val="005F67BE"/>
    <w:rsid w:val="005F6988"/>
    <w:rsid w:val="006114D0"/>
    <w:rsid w:val="00677CE6"/>
    <w:rsid w:val="00681DC5"/>
    <w:rsid w:val="00692D8A"/>
    <w:rsid w:val="006A57A4"/>
    <w:rsid w:val="006A654A"/>
    <w:rsid w:val="006D0FC8"/>
    <w:rsid w:val="006D6F1A"/>
    <w:rsid w:val="006F018C"/>
    <w:rsid w:val="00726A7C"/>
    <w:rsid w:val="00757A8D"/>
    <w:rsid w:val="00771D29"/>
    <w:rsid w:val="00787CBE"/>
    <w:rsid w:val="00794705"/>
    <w:rsid w:val="007A1CF8"/>
    <w:rsid w:val="007B33AB"/>
    <w:rsid w:val="007B6A6D"/>
    <w:rsid w:val="007C5B07"/>
    <w:rsid w:val="007E0116"/>
    <w:rsid w:val="007E276B"/>
    <w:rsid w:val="007F0011"/>
    <w:rsid w:val="007F0B6C"/>
    <w:rsid w:val="007F1A6A"/>
    <w:rsid w:val="008078D8"/>
    <w:rsid w:val="008208E1"/>
    <w:rsid w:val="00832125"/>
    <w:rsid w:val="00840131"/>
    <w:rsid w:val="00840921"/>
    <w:rsid w:val="008435BC"/>
    <w:rsid w:val="00844B45"/>
    <w:rsid w:val="00845FF0"/>
    <w:rsid w:val="008472A6"/>
    <w:rsid w:val="00854399"/>
    <w:rsid w:val="00866AC9"/>
    <w:rsid w:val="00872425"/>
    <w:rsid w:val="00875CD6"/>
    <w:rsid w:val="0087AA01"/>
    <w:rsid w:val="0088544D"/>
    <w:rsid w:val="00885A6E"/>
    <w:rsid w:val="008A253C"/>
    <w:rsid w:val="008B54EE"/>
    <w:rsid w:val="008B5E49"/>
    <w:rsid w:val="008C79CD"/>
    <w:rsid w:val="008C7A22"/>
    <w:rsid w:val="008F6C4C"/>
    <w:rsid w:val="009101D6"/>
    <w:rsid w:val="00936C4C"/>
    <w:rsid w:val="00937DEF"/>
    <w:rsid w:val="00957745"/>
    <w:rsid w:val="00957F60"/>
    <w:rsid w:val="00973EF3"/>
    <w:rsid w:val="00976F76"/>
    <w:rsid w:val="00996965"/>
    <w:rsid w:val="009A3534"/>
    <w:rsid w:val="009C6EA3"/>
    <w:rsid w:val="009E0B08"/>
    <w:rsid w:val="009E3C89"/>
    <w:rsid w:val="009E468B"/>
    <w:rsid w:val="00A0121D"/>
    <w:rsid w:val="00A71ED3"/>
    <w:rsid w:val="00A82243"/>
    <w:rsid w:val="00A946FA"/>
    <w:rsid w:val="00AD4172"/>
    <w:rsid w:val="00AD5884"/>
    <w:rsid w:val="00AE2159"/>
    <w:rsid w:val="00AF38A4"/>
    <w:rsid w:val="00AF4C80"/>
    <w:rsid w:val="00B168AA"/>
    <w:rsid w:val="00B2183E"/>
    <w:rsid w:val="00B30D9A"/>
    <w:rsid w:val="00B3415E"/>
    <w:rsid w:val="00B358E6"/>
    <w:rsid w:val="00B4283E"/>
    <w:rsid w:val="00B46235"/>
    <w:rsid w:val="00B93708"/>
    <w:rsid w:val="00BA1DC6"/>
    <w:rsid w:val="00BA7AA1"/>
    <w:rsid w:val="00BB71FB"/>
    <w:rsid w:val="00BE00AC"/>
    <w:rsid w:val="00BE2293"/>
    <w:rsid w:val="00BE252C"/>
    <w:rsid w:val="00BE60D2"/>
    <w:rsid w:val="00BE7462"/>
    <w:rsid w:val="00BF4228"/>
    <w:rsid w:val="00BF6A7E"/>
    <w:rsid w:val="00BF7870"/>
    <w:rsid w:val="00C008E8"/>
    <w:rsid w:val="00C068AA"/>
    <w:rsid w:val="00C122FF"/>
    <w:rsid w:val="00C268E8"/>
    <w:rsid w:val="00C54263"/>
    <w:rsid w:val="00C54391"/>
    <w:rsid w:val="00C63762"/>
    <w:rsid w:val="00C8239C"/>
    <w:rsid w:val="00C83BD0"/>
    <w:rsid w:val="00C83BF0"/>
    <w:rsid w:val="00CC0C1B"/>
    <w:rsid w:val="00CC32EA"/>
    <w:rsid w:val="00CD37C7"/>
    <w:rsid w:val="00CD602F"/>
    <w:rsid w:val="00CE356A"/>
    <w:rsid w:val="00CF3926"/>
    <w:rsid w:val="00CF690C"/>
    <w:rsid w:val="00D0314B"/>
    <w:rsid w:val="00D03EF8"/>
    <w:rsid w:val="00D35FFA"/>
    <w:rsid w:val="00D3632B"/>
    <w:rsid w:val="00D516D7"/>
    <w:rsid w:val="00D608C6"/>
    <w:rsid w:val="00D720C2"/>
    <w:rsid w:val="00D82ACB"/>
    <w:rsid w:val="00D83636"/>
    <w:rsid w:val="00DA7C14"/>
    <w:rsid w:val="00DC5F6B"/>
    <w:rsid w:val="00DF13DB"/>
    <w:rsid w:val="00DF16DC"/>
    <w:rsid w:val="00DF2547"/>
    <w:rsid w:val="00DF4A51"/>
    <w:rsid w:val="00E0749B"/>
    <w:rsid w:val="00E15047"/>
    <w:rsid w:val="00E2260A"/>
    <w:rsid w:val="00E24544"/>
    <w:rsid w:val="00E25908"/>
    <w:rsid w:val="00E32F5E"/>
    <w:rsid w:val="00E65B47"/>
    <w:rsid w:val="00E76BFB"/>
    <w:rsid w:val="00E84DA5"/>
    <w:rsid w:val="00EB3E7C"/>
    <w:rsid w:val="00EC6180"/>
    <w:rsid w:val="00ED260C"/>
    <w:rsid w:val="00EF46A8"/>
    <w:rsid w:val="00EF4AD3"/>
    <w:rsid w:val="00F1108D"/>
    <w:rsid w:val="00F20B54"/>
    <w:rsid w:val="00F40815"/>
    <w:rsid w:val="00F536A1"/>
    <w:rsid w:val="00F6514D"/>
    <w:rsid w:val="00F71438"/>
    <w:rsid w:val="00F84E35"/>
    <w:rsid w:val="00F9356E"/>
    <w:rsid w:val="00F970E6"/>
    <w:rsid w:val="00FC1951"/>
    <w:rsid w:val="00FD20E2"/>
    <w:rsid w:val="00FD33D4"/>
    <w:rsid w:val="00FD4995"/>
    <w:rsid w:val="00FE1DD2"/>
    <w:rsid w:val="00FE31A7"/>
    <w:rsid w:val="00FF4116"/>
    <w:rsid w:val="0109B9ED"/>
    <w:rsid w:val="013BD7D6"/>
    <w:rsid w:val="019B9551"/>
    <w:rsid w:val="01E0522E"/>
    <w:rsid w:val="02237A62"/>
    <w:rsid w:val="0226F2AD"/>
    <w:rsid w:val="0345EB9F"/>
    <w:rsid w:val="034DF6C7"/>
    <w:rsid w:val="034DFD5E"/>
    <w:rsid w:val="03D0859A"/>
    <w:rsid w:val="044D0460"/>
    <w:rsid w:val="047296B9"/>
    <w:rsid w:val="05ADDAE4"/>
    <w:rsid w:val="05EF3541"/>
    <w:rsid w:val="0681C968"/>
    <w:rsid w:val="06CF3C07"/>
    <w:rsid w:val="06FDFD15"/>
    <w:rsid w:val="076CB4BE"/>
    <w:rsid w:val="07AA5EC4"/>
    <w:rsid w:val="08D921EB"/>
    <w:rsid w:val="090DDC62"/>
    <w:rsid w:val="0951D7B2"/>
    <w:rsid w:val="099C0C8F"/>
    <w:rsid w:val="0AEAFC2A"/>
    <w:rsid w:val="0AED4EC2"/>
    <w:rsid w:val="0AF39F6D"/>
    <w:rsid w:val="0B5C9B7E"/>
    <w:rsid w:val="0BB9B91E"/>
    <w:rsid w:val="0C5051E9"/>
    <w:rsid w:val="0C8253BB"/>
    <w:rsid w:val="0CACD1E9"/>
    <w:rsid w:val="0D5B88F8"/>
    <w:rsid w:val="0D9221AC"/>
    <w:rsid w:val="0E753D84"/>
    <w:rsid w:val="0F68B3A4"/>
    <w:rsid w:val="1001DF9F"/>
    <w:rsid w:val="10A2C719"/>
    <w:rsid w:val="11233E34"/>
    <w:rsid w:val="11468245"/>
    <w:rsid w:val="12AB2AB0"/>
    <w:rsid w:val="12CF07D9"/>
    <w:rsid w:val="13199A93"/>
    <w:rsid w:val="135A7FAA"/>
    <w:rsid w:val="13DE0224"/>
    <w:rsid w:val="143C24C7"/>
    <w:rsid w:val="1442242A"/>
    <w:rsid w:val="144DE2FF"/>
    <w:rsid w:val="148F3CD4"/>
    <w:rsid w:val="14DEC40A"/>
    <w:rsid w:val="16084427"/>
    <w:rsid w:val="163D5263"/>
    <w:rsid w:val="1645A108"/>
    <w:rsid w:val="166C9D44"/>
    <w:rsid w:val="16AF4D17"/>
    <w:rsid w:val="183CB50E"/>
    <w:rsid w:val="1A19ADFF"/>
    <w:rsid w:val="1A385915"/>
    <w:rsid w:val="1AB5C10B"/>
    <w:rsid w:val="1B211962"/>
    <w:rsid w:val="1B993609"/>
    <w:rsid w:val="1BA9A743"/>
    <w:rsid w:val="1BD2BDE6"/>
    <w:rsid w:val="1BFCE2E8"/>
    <w:rsid w:val="1DC9DEB0"/>
    <w:rsid w:val="1E6C1C30"/>
    <w:rsid w:val="1EFB89CF"/>
    <w:rsid w:val="1F02B739"/>
    <w:rsid w:val="1F0A5EA8"/>
    <w:rsid w:val="1F88F649"/>
    <w:rsid w:val="1F956D20"/>
    <w:rsid w:val="1FC31037"/>
    <w:rsid w:val="211A4BF0"/>
    <w:rsid w:val="214FBEC8"/>
    <w:rsid w:val="21ABC065"/>
    <w:rsid w:val="21E04591"/>
    <w:rsid w:val="21F82D29"/>
    <w:rsid w:val="2251C700"/>
    <w:rsid w:val="229D4FD3"/>
    <w:rsid w:val="22CE0BFB"/>
    <w:rsid w:val="233EF83D"/>
    <w:rsid w:val="23BD2DA5"/>
    <w:rsid w:val="23D6BBD8"/>
    <w:rsid w:val="2451EB63"/>
    <w:rsid w:val="24D767C4"/>
    <w:rsid w:val="2564C4CB"/>
    <w:rsid w:val="26733825"/>
    <w:rsid w:val="26C8B388"/>
    <w:rsid w:val="273A05E9"/>
    <w:rsid w:val="276C63EA"/>
    <w:rsid w:val="2778AE7C"/>
    <w:rsid w:val="28365EB8"/>
    <w:rsid w:val="2838A686"/>
    <w:rsid w:val="2842D264"/>
    <w:rsid w:val="287D04ED"/>
    <w:rsid w:val="28C2EC38"/>
    <w:rsid w:val="29147EDD"/>
    <w:rsid w:val="296B0D44"/>
    <w:rsid w:val="299BCB44"/>
    <w:rsid w:val="29D22F19"/>
    <w:rsid w:val="29EFC461"/>
    <w:rsid w:val="2A056650"/>
    <w:rsid w:val="2AB04F3E"/>
    <w:rsid w:val="2B8C6E33"/>
    <w:rsid w:val="2BBDEF7A"/>
    <w:rsid w:val="2BCCDA02"/>
    <w:rsid w:val="2CB81A24"/>
    <w:rsid w:val="2DE3AC5F"/>
    <w:rsid w:val="2E0F1820"/>
    <w:rsid w:val="2EA7E90C"/>
    <w:rsid w:val="2F727CAD"/>
    <w:rsid w:val="305F4F07"/>
    <w:rsid w:val="30A297CB"/>
    <w:rsid w:val="30C9D835"/>
    <w:rsid w:val="311270E5"/>
    <w:rsid w:val="311F90C2"/>
    <w:rsid w:val="32D14E6C"/>
    <w:rsid w:val="342C55C3"/>
    <w:rsid w:val="35358B33"/>
    <w:rsid w:val="3623BE0D"/>
    <w:rsid w:val="3668B4FC"/>
    <w:rsid w:val="36914975"/>
    <w:rsid w:val="3694838E"/>
    <w:rsid w:val="36AE55E1"/>
    <w:rsid w:val="373A2948"/>
    <w:rsid w:val="3758A806"/>
    <w:rsid w:val="3763F685"/>
    <w:rsid w:val="379023B3"/>
    <w:rsid w:val="37A6037D"/>
    <w:rsid w:val="37F64C54"/>
    <w:rsid w:val="3804855D"/>
    <w:rsid w:val="39C694AA"/>
    <w:rsid w:val="3B62650B"/>
    <w:rsid w:val="3CA1457C"/>
    <w:rsid w:val="3CD7F680"/>
    <w:rsid w:val="3D0E5EC2"/>
    <w:rsid w:val="3E97CE09"/>
    <w:rsid w:val="3F099BF8"/>
    <w:rsid w:val="3F10BC88"/>
    <w:rsid w:val="3F18FEDD"/>
    <w:rsid w:val="3F281054"/>
    <w:rsid w:val="3F4420E0"/>
    <w:rsid w:val="4062DAA8"/>
    <w:rsid w:val="4204019D"/>
    <w:rsid w:val="430C1EE6"/>
    <w:rsid w:val="433EE0C6"/>
    <w:rsid w:val="434ED0AB"/>
    <w:rsid w:val="43893148"/>
    <w:rsid w:val="43B332A4"/>
    <w:rsid w:val="4415E5F1"/>
    <w:rsid w:val="444A6713"/>
    <w:rsid w:val="4483B0E9"/>
    <w:rsid w:val="449A6E69"/>
    <w:rsid w:val="44B1E4EB"/>
    <w:rsid w:val="44C9A64F"/>
    <w:rsid w:val="44D74C41"/>
    <w:rsid w:val="45478B3D"/>
    <w:rsid w:val="4547EFE4"/>
    <w:rsid w:val="46892A72"/>
    <w:rsid w:val="46E35B9E"/>
    <w:rsid w:val="47C99C88"/>
    <w:rsid w:val="486F676B"/>
    <w:rsid w:val="4889E9B4"/>
    <w:rsid w:val="492D30E7"/>
    <w:rsid w:val="49625EEA"/>
    <w:rsid w:val="49BE0101"/>
    <w:rsid w:val="4A89EAF6"/>
    <w:rsid w:val="4AC35516"/>
    <w:rsid w:val="4AC5542D"/>
    <w:rsid w:val="4B331D43"/>
    <w:rsid w:val="4D17A2C4"/>
    <w:rsid w:val="4D46F535"/>
    <w:rsid w:val="4D6068CE"/>
    <w:rsid w:val="4D68EF12"/>
    <w:rsid w:val="4DCC47F6"/>
    <w:rsid w:val="4DF14959"/>
    <w:rsid w:val="4E2DEA4D"/>
    <w:rsid w:val="4F6EA41C"/>
    <w:rsid w:val="4FA19E8F"/>
    <w:rsid w:val="4FF30760"/>
    <w:rsid w:val="50505AAE"/>
    <w:rsid w:val="50645A51"/>
    <w:rsid w:val="50C32CF1"/>
    <w:rsid w:val="50E41FEA"/>
    <w:rsid w:val="50EC431B"/>
    <w:rsid w:val="5128EA1B"/>
    <w:rsid w:val="51B4C6A8"/>
    <w:rsid w:val="528EC646"/>
    <w:rsid w:val="52DAC26C"/>
    <w:rsid w:val="53351D10"/>
    <w:rsid w:val="539A0E88"/>
    <w:rsid w:val="53AD0CF6"/>
    <w:rsid w:val="54311502"/>
    <w:rsid w:val="5455F9BD"/>
    <w:rsid w:val="548DFBFD"/>
    <w:rsid w:val="54A8C3DB"/>
    <w:rsid w:val="553D88CD"/>
    <w:rsid w:val="558CEDD4"/>
    <w:rsid w:val="55A14D63"/>
    <w:rsid w:val="56695800"/>
    <w:rsid w:val="56F8A64E"/>
    <w:rsid w:val="57C360BD"/>
    <w:rsid w:val="58C5D513"/>
    <w:rsid w:val="58FB882F"/>
    <w:rsid w:val="5933FC00"/>
    <w:rsid w:val="5956273D"/>
    <w:rsid w:val="595B5232"/>
    <w:rsid w:val="59792768"/>
    <w:rsid w:val="59BA338B"/>
    <w:rsid w:val="5A185C74"/>
    <w:rsid w:val="5AD1A01E"/>
    <w:rsid w:val="5CCA46E8"/>
    <w:rsid w:val="5CD9A11A"/>
    <w:rsid w:val="5E672BC4"/>
    <w:rsid w:val="5EC53BE0"/>
    <w:rsid w:val="5EF3BB1D"/>
    <w:rsid w:val="5EFAC424"/>
    <w:rsid w:val="5F836720"/>
    <w:rsid w:val="601E08FC"/>
    <w:rsid w:val="6029750F"/>
    <w:rsid w:val="60594935"/>
    <w:rsid w:val="611C9837"/>
    <w:rsid w:val="613F8577"/>
    <w:rsid w:val="615FDCFC"/>
    <w:rsid w:val="6191D3DE"/>
    <w:rsid w:val="61C6F127"/>
    <w:rsid w:val="61FCDCA2"/>
    <w:rsid w:val="62687AAF"/>
    <w:rsid w:val="62C9A36F"/>
    <w:rsid w:val="62EBB03D"/>
    <w:rsid w:val="6353C065"/>
    <w:rsid w:val="63751D51"/>
    <w:rsid w:val="63C37304"/>
    <w:rsid w:val="63E5A8BA"/>
    <w:rsid w:val="6492FA82"/>
    <w:rsid w:val="64D648E5"/>
    <w:rsid w:val="64E38230"/>
    <w:rsid w:val="64E9E658"/>
    <w:rsid w:val="653A139B"/>
    <w:rsid w:val="65558269"/>
    <w:rsid w:val="6635450A"/>
    <w:rsid w:val="667F8E36"/>
    <w:rsid w:val="66B02C08"/>
    <w:rsid w:val="66C2B66A"/>
    <w:rsid w:val="66F22AE1"/>
    <w:rsid w:val="672DE6C2"/>
    <w:rsid w:val="679D1492"/>
    <w:rsid w:val="67F46D51"/>
    <w:rsid w:val="682A66AC"/>
    <w:rsid w:val="683609BD"/>
    <w:rsid w:val="685E86CB"/>
    <w:rsid w:val="68E1AB1E"/>
    <w:rsid w:val="69DBD7F1"/>
    <w:rsid w:val="69FA572C"/>
    <w:rsid w:val="6A4480C1"/>
    <w:rsid w:val="6AADC527"/>
    <w:rsid w:val="6AB86369"/>
    <w:rsid w:val="6B0218F3"/>
    <w:rsid w:val="6B224331"/>
    <w:rsid w:val="6B3B0155"/>
    <w:rsid w:val="6C8B3E40"/>
    <w:rsid w:val="6DFDEDE2"/>
    <w:rsid w:val="6E88F81C"/>
    <w:rsid w:val="6EE8E708"/>
    <w:rsid w:val="6EF82B83"/>
    <w:rsid w:val="6F2C8271"/>
    <w:rsid w:val="6F813B8E"/>
    <w:rsid w:val="704B7444"/>
    <w:rsid w:val="707F1D91"/>
    <w:rsid w:val="7093FBE4"/>
    <w:rsid w:val="71107136"/>
    <w:rsid w:val="712D3317"/>
    <w:rsid w:val="717CC067"/>
    <w:rsid w:val="71DF63D7"/>
    <w:rsid w:val="720737CC"/>
    <w:rsid w:val="720DDBFE"/>
    <w:rsid w:val="724AFFCB"/>
    <w:rsid w:val="732105E7"/>
    <w:rsid w:val="7359CDF7"/>
    <w:rsid w:val="73ACF3D1"/>
    <w:rsid w:val="73E51F50"/>
    <w:rsid w:val="74671EA4"/>
    <w:rsid w:val="7591DF99"/>
    <w:rsid w:val="75B32ADF"/>
    <w:rsid w:val="75F07D12"/>
    <w:rsid w:val="7607B700"/>
    <w:rsid w:val="7685D7EF"/>
    <w:rsid w:val="76862926"/>
    <w:rsid w:val="76940B7E"/>
    <w:rsid w:val="774EFB40"/>
    <w:rsid w:val="77B28A09"/>
    <w:rsid w:val="78637CF1"/>
    <w:rsid w:val="798AF71C"/>
    <w:rsid w:val="79A404E6"/>
    <w:rsid w:val="7A8CAC7F"/>
    <w:rsid w:val="7AA64AF0"/>
    <w:rsid w:val="7B366318"/>
    <w:rsid w:val="7BB84EA6"/>
    <w:rsid w:val="7CD6971C"/>
    <w:rsid w:val="7D3CB33A"/>
    <w:rsid w:val="7D489420"/>
    <w:rsid w:val="7D77E691"/>
    <w:rsid w:val="7E2BB987"/>
    <w:rsid w:val="7E489A04"/>
    <w:rsid w:val="7EFD1476"/>
    <w:rsid w:val="7F48BB8D"/>
    <w:rsid w:val="7F6964F6"/>
    <w:rsid w:val="7F6F3068"/>
    <w:rsid w:val="7FC0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DAE867"/>
  <w14:defaultImageDpi w14:val="330"/>
  <w15:chartTrackingRefBased/>
  <w15:docId w15:val="{9BB748A0-2895-43DC-9F3D-6E9ED0500E9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/>
    <w:lsdException w:name="Plain Table 4" w:uiPriority="21"/>
    <w:lsdException w:name="Plain Table 5" w:uiPriority="31"/>
    <w:lsdException w:name="Grid Table Light" w:uiPriority="32"/>
    <w:lsdException w:name="Grid Table 1 Light" w:uiPriority="33"/>
    <w:lsdException w:name="Grid Table 2" w:uiPriority="37"/>
    <w:lsdException w:name="Grid Table 3" w:uiPriority="39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styleId="Normal" w:default="1">
    <w:name w:val="Normal"/>
    <w:qFormat/>
    <w:rsid w:val="00DF13DB"/>
    <w:pPr>
      <w:spacing w:before="120" w:after="120"/>
    </w:pPr>
    <w:rPr>
      <w:rFonts w:ascii="Arial" w:hAnsi="Arial"/>
      <w:sz w:val="22"/>
      <w:lang w:val="ru-RU"/>
    </w:rPr>
  </w:style>
  <w:style w:type="paragraph" w:styleId="Heading1">
    <w:name w:val="heading 1"/>
    <w:aliases w:val="Heading Level 1"/>
    <w:basedOn w:val="Normal"/>
    <w:next w:val="Normal"/>
    <w:link w:val="Heading1Char"/>
    <w:uiPriority w:val="99"/>
    <w:qFormat/>
    <w:rsid w:val="003704B7"/>
    <w:pPr>
      <w:keepNext/>
      <w:spacing w:before="240" w:after="60"/>
      <w:outlineLvl w:val="0"/>
    </w:pPr>
    <w:rPr>
      <w:b/>
      <w:sz w:val="28"/>
      <w:szCs w:val="32"/>
      <w:lang w:val="en-GB"/>
    </w:rPr>
  </w:style>
  <w:style w:type="paragraph" w:styleId="Heading2">
    <w:name w:val="heading 2"/>
    <w:aliases w:val="Heading Level 2"/>
    <w:basedOn w:val="Normal"/>
    <w:next w:val="Normal"/>
    <w:link w:val="Heading2Char"/>
    <w:uiPriority w:val="99"/>
    <w:qFormat/>
    <w:rsid w:val="003704B7"/>
    <w:pPr>
      <w:keepNext/>
      <w:spacing w:before="240" w:after="60"/>
      <w:outlineLvl w:val="1"/>
    </w:pPr>
    <w:rPr>
      <w:b/>
      <w:color w:val="333333"/>
      <w:sz w:val="24"/>
      <w:szCs w:val="28"/>
      <w:lang w:val="en-CA"/>
    </w:rPr>
  </w:style>
  <w:style w:type="paragraph" w:styleId="Heading3">
    <w:name w:val="heading 3"/>
    <w:aliases w:val="Heading Level 3"/>
    <w:basedOn w:val="Normal"/>
    <w:next w:val="Normal"/>
    <w:link w:val="Heading3Char"/>
    <w:uiPriority w:val="99"/>
    <w:qFormat/>
    <w:rsid w:val="003704B7"/>
    <w:pPr>
      <w:keepNext/>
      <w:spacing w:before="240" w:after="60"/>
      <w:outlineLvl w:val="2"/>
    </w:pPr>
    <w:rPr>
      <w:b/>
      <w:i/>
      <w:color w:val="333333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779BA"/>
    <w:pPr>
      <w:keepNext/>
      <w:spacing w:line="360" w:lineRule="auto"/>
      <w:outlineLvl w:val="4"/>
    </w:pPr>
    <w:rPr>
      <w:b/>
      <w:bCs/>
      <w:szCs w:val="24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aliases w:val="Heading Level 1 Char"/>
    <w:link w:val="Heading1"/>
    <w:uiPriority w:val="99"/>
    <w:rsid w:val="003704B7"/>
    <w:rPr>
      <w:rFonts w:ascii="Arial" w:hAnsi="Arial"/>
      <w:b/>
      <w:sz w:val="28"/>
      <w:szCs w:val="32"/>
      <w:lang w:val="en-GB"/>
    </w:rPr>
  </w:style>
  <w:style w:type="character" w:styleId="Heading2Char" w:customStyle="1">
    <w:name w:val="Heading 2 Char"/>
    <w:aliases w:val="Heading Level 2 Char"/>
    <w:link w:val="Heading2"/>
    <w:uiPriority w:val="99"/>
    <w:rsid w:val="003704B7"/>
    <w:rPr>
      <w:rFonts w:ascii="Arial" w:hAnsi="Arial"/>
      <w:b/>
      <w:color w:val="333333"/>
      <w:sz w:val="24"/>
      <w:szCs w:val="28"/>
      <w:lang w:val="en-CA"/>
    </w:rPr>
  </w:style>
  <w:style w:type="character" w:styleId="Heading3Char" w:customStyle="1">
    <w:name w:val="Heading 3 Char"/>
    <w:aliases w:val="Heading Level 3 Char"/>
    <w:link w:val="Heading3"/>
    <w:uiPriority w:val="99"/>
    <w:rsid w:val="003704B7"/>
    <w:rPr>
      <w:rFonts w:ascii="Arial" w:hAnsi="Arial"/>
      <w:b/>
      <w:i/>
      <w:color w:val="333333"/>
      <w:sz w:val="22"/>
      <w:szCs w:val="26"/>
      <w:lang w:val="ru-RU"/>
    </w:rPr>
  </w:style>
  <w:style w:type="character" w:styleId="Heading5Char" w:customStyle="1">
    <w:name w:val="Heading 5 Char"/>
    <w:link w:val="Heading5"/>
    <w:uiPriority w:val="99"/>
    <w:semiHidden/>
    <w:rsid w:val="00061389"/>
    <w:rPr>
      <w:rFonts w:ascii="Cambria" w:hAnsi="Cambria" w:cs="Times New Roman"/>
      <w:b/>
      <w:bCs/>
      <w:i/>
      <w:iCs/>
      <w:sz w:val="26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757A8D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757A8D"/>
    <w:rPr>
      <w:rFonts w:ascii="Arial" w:hAnsi="Arial"/>
      <w:sz w:val="22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745"/>
    <w:pPr>
      <w:spacing w:before="0" w:after="0"/>
    </w:pPr>
    <w:rPr>
      <w:rFonts w:ascii="Times New Roman" w:hAnsi="Times New Roman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957745"/>
    <w:rPr>
      <w:sz w:val="18"/>
      <w:szCs w:val="18"/>
      <w:lang w:val="ru-RU"/>
    </w:rPr>
  </w:style>
  <w:style w:type="paragraph" w:styleId="Title">
    <w:name w:val="Title"/>
    <w:basedOn w:val="Normal"/>
    <w:link w:val="TitleChar"/>
    <w:uiPriority w:val="99"/>
    <w:qFormat/>
    <w:rsid w:val="000779B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TitleChar" w:customStyle="1">
    <w:name w:val="Title Char"/>
    <w:link w:val="Title"/>
    <w:uiPriority w:val="99"/>
    <w:rsid w:val="00061389"/>
    <w:rPr>
      <w:rFonts w:ascii="Arial" w:hAnsi="Arial" w:cs="Arial"/>
      <w:b/>
      <w:bCs/>
      <w:kern w:val="28"/>
      <w:sz w:val="32"/>
      <w:szCs w:val="32"/>
      <w:lang w:val="ru-RU"/>
    </w:rPr>
  </w:style>
  <w:style w:type="character" w:styleId="Hyperlink">
    <w:name w:val="Hyperlink"/>
    <w:uiPriority w:val="99"/>
    <w:rsid w:val="000779BA"/>
    <w:rPr>
      <w:rFonts w:cs="Times New Roman"/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7F0011"/>
    <w:rPr>
      <w:rFonts w:ascii="Arial" w:hAnsi="Arial"/>
      <w:sz w:val="16"/>
      <w:szCs w:val="16"/>
      <w:lang w:val="en-CA"/>
    </w:rPr>
  </w:style>
  <w:style w:type="paragraph" w:styleId="CommentText">
    <w:name w:val="annotation text"/>
    <w:basedOn w:val="Normal"/>
    <w:link w:val="CommentTextChar"/>
    <w:uiPriority w:val="99"/>
    <w:unhideWhenUsed/>
    <w:rsid w:val="003704B7"/>
    <w:rPr>
      <w:sz w:val="20"/>
      <w:lang w:val="en-CA"/>
    </w:rPr>
  </w:style>
  <w:style w:type="character" w:styleId="CommentTextChar" w:customStyle="1">
    <w:name w:val="Comment Text Char"/>
    <w:link w:val="CommentText"/>
    <w:uiPriority w:val="99"/>
    <w:rsid w:val="003704B7"/>
    <w:rPr>
      <w:rFonts w:ascii="Arial" w:hAnsi="Arial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4B7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3704B7"/>
    <w:rPr>
      <w:rFonts w:ascii="Arial" w:hAnsi="Arial"/>
      <w:b/>
      <w:bCs/>
      <w:lang w:val="en-CA"/>
    </w:rPr>
  </w:style>
  <w:style w:type="character" w:styleId="UnresolvedMention">
    <w:name w:val="Unresolved Mention"/>
    <w:uiPriority w:val="47"/>
    <w:rsid w:val="00113BA2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uiPriority w:val="99"/>
    <w:unhideWhenUsed/>
    <w:qFormat/>
    <w:rsid w:val="00E25908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E25908"/>
    <w:rPr>
      <w:rFonts w:ascii="Arial" w:hAnsi="Arial"/>
      <w:sz w:val="22"/>
      <w:lang w:val="ru-RU"/>
    </w:rPr>
  </w:style>
  <w:style w:type="character" w:styleId="PageNumber">
    <w:name w:val="page number"/>
    <w:uiPriority w:val="99"/>
    <w:semiHidden/>
    <w:unhideWhenUsed/>
    <w:rsid w:val="00E25908"/>
  </w:style>
  <w:style w:type="character" w:styleId="FollowedHyperlink">
    <w:name w:val="FollowedHyperlink"/>
    <w:uiPriority w:val="99"/>
    <w:semiHidden/>
    <w:unhideWhenUsed/>
    <w:rsid w:val="00CD602F"/>
    <w:rPr>
      <w:color w:val="954F72"/>
      <w:u w:val="single"/>
    </w:rPr>
  </w:style>
  <w:style w:type="character" w:styleId="UnresolvedMention0" w:customStyle="1">
    <w:name w:val="Unresolved Mention0"/>
    <w:uiPriority w:val="47"/>
    <w:rsid w:val="00F970E6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FF411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character" w:styleId="normaltextrun" w:customStyle="1">
    <w:name w:val="normaltextrun"/>
    <w:basedOn w:val="DefaultParagraphFont"/>
    <w:rsid w:val="00FF4116"/>
  </w:style>
  <w:style w:type="character" w:styleId="eop" w:customStyle="1">
    <w:name w:val="eop"/>
    <w:basedOn w:val="DefaultParagraphFont"/>
    <w:rsid w:val="00FF4116"/>
  </w:style>
  <w:style w:type="table" w:styleId="TableGrid">
    <w:name w:val="Table Grid"/>
    <w:basedOn w:val="TableNormal"/>
    <w:uiPriority w:val="59"/>
    <w:rsid w:val="0079470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71"/>
    <w:rsid w:val="00BE252C"/>
    <w:rPr>
      <w:rFonts w:ascii="Arial" w:hAnsi="Arial"/>
      <w:sz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1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9012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2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4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27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84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72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5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84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57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43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2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23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7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0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doNotRelyOnCSS/>
  <w:doNotOrganizeInFolder/>
  <w:doNotUseLongFileNames/>
  <w:pixelsPerInch w:val="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openpress.usask.ca/coursedesignhandbook/chapter/online-teaching-module-planning/" TargetMode="External" Id="rId13" /><Relationship Type="http://schemas.openxmlformats.org/officeDocument/2006/relationships/hyperlink" Target="https://openpress.usask.ca/coursedesignhandbook/chapter/online-teaching-module-planning/" TargetMode="External" Id="rId18" /><Relationship Type="http://schemas.openxmlformats.org/officeDocument/2006/relationships/footer" Target="footer3.xml" Id="rId26" /><Relationship Type="http://schemas.openxmlformats.org/officeDocument/2006/relationships/customXml" Target="../customXml/item3.xml" Id="rId3" /><Relationship Type="http://schemas.openxmlformats.org/officeDocument/2006/relationships/hyperlink" Target="https://openpress.usask.ca/coursedesignhandbook/chapter/online-teaching-module-planning/" TargetMode="External" Id="rId21" /><Relationship Type="http://schemas.openxmlformats.org/officeDocument/2006/relationships/settings" Target="settings.xml" Id="rId7" /><Relationship Type="http://schemas.openxmlformats.org/officeDocument/2006/relationships/hyperlink" Target="https://openpress.usask.ca/coursedesignhandbook/" TargetMode="External" Id="rId12" /><Relationship Type="http://schemas.openxmlformats.org/officeDocument/2006/relationships/hyperlink" Target="https://openpress.usask.ca/coursedesignhandbook/chapter/online-teaching-module-planning/" TargetMode="External" Id="rId17" /><Relationship Type="http://schemas.openxmlformats.org/officeDocument/2006/relationships/footer" Target="footer2.xml" Id="rId25" /><Relationship Type="http://schemas.openxmlformats.org/officeDocument/2006/relationships/customXml" Target="../customXml/item2.xml" Id="rId2" /><Relationship Type="http://schemas.openxmlformats.org/officeDocument/2006/relationships/hyperlink" Target="https://openpress.usask.ca/coursedesignhandbook/chapter/selecting-learning-materials/" TargetMode="External" Id="rId16" /><Relationship Type="http://schemas.openxmlformats.org/officeDocument/2006/relationships/hyperlink" Target="https://openpress.usask.ca/coursedesignhandbook/chapter/online-teaching-module-planning/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creativecommons.org/publicdomain/zero/1.0/" TargetMode="External" Id="rId11" /><Relationship Type="http://schemas.openxmlformats.org/officeDocument/2006/relationships/footer" Target="footer1.xml" Id="rId24" /><Relationship Type="http://schemas.openxmlformats.org/officeDocument/2006/relationships/numbering" Target="numbering.xml" Id="rId5" /><Relationship Type="http://schemas.openxmlformats.org/officeDocument/2006/relationships/hyperlink" Target="https://openpress.usask.ca/coursedesignhandbook/chapter/online-teaching-module-planning/" TargetMode="External" Id="rId15" /><Relationship Type="http://schemas.openxmlformats.org/officeDocument/2006/relationships/header" Target="header1.xml" Id="rId23" /><Relationship Type="http://schemas.openxmlformats.org/officeDocument/2006/relationships/theme" Target="theme/theme1.xml" Id="rId28" /><Relationship Type="http://schemas.openxmlformats.org/officeDocument/2006/relationships/endnotes" Target="endnotes.xml" Id="rId10" /><Relationship Type="http://schemas.openxmlformats.org/officeDocument/2006/relationships/hyperlink" Target="https://openpress.usask.ca/coursedesignhandbook/chapter/online-teaching-module-planning/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openpress.usask.ca/coursedesignhandbook/chapter/online-teaching-module-planning/" TargetMode="External" Id="rId22" /><Relationship Type="http://schemas.openxmlformats.org/officeDocument/2006/relationships/fontTable" Target="fontTable.xml" Id="rId27" /><Relationship Type="http://schemas.openxmlformats.org/officeDocument/2006/relationships/hyperlink" Target="https://openpress.usask.ca/coursedesignhandbook/chapter/writing-learning-outcomes/" TargetMode="External" Id="Re906b92cc03b40ab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3d9907-f176-4d91-9b8c-cbef210e7ce8">
      <UserInfo>
        <DisplayName/>
        <AccountId xsi:nil="true"/>
        <AccountType/>
      </UserInfo>
    </SharedWithUsers>
    <lcf76f155ced4ddcb4097134ff3c332f xmlns="c431712f-a01c-470e-a17a-7aefac5ecae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149CC988B9842A2433D557B723ABC" ma:contentTypeVersion="11" ma:contentTypeDescription="Create a new document." ma:contentTypeScope="" ma:versionID="e0a97269559d41327e8487332612f7d2">
  <xsd:schema xmlns:xsd="http://www.w3.org/2001/XMLSchema" xmlns:xs="http://www.w3.org/2001/XMLSchema" xmlns:p="http://schemas.microsoft.com/office/2006/metadata/properties" xmlns:ns2="c431712f-a01c-470e-a17a-7aefac5ecae4" xmlns:ns3="893d9907-f176-4d91-9b8c-cbef210e7ce8" targetNamespace="http://schemas.microsoft.com/office/2006/metadata/properties" ma:root="true" ma:fieldsID="3febfe4fc4501d52dd9f66ce1e8e1b03" ns2:_="" ns3:_="">
    <xsd:import namespace="c431712f-a01c-470e-a17a-7aefac5ecae4"/>
    <xsd:import namespace="893d9907-f176-4d91-9b8c-cbef210e7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1712f-a01c-470e-a17a-7aefac5eca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be3677b-87c5-40e8-ac02-d012efc35c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3d9907-f176-4d91-9b8c-cbef210e7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BED870-C8DA-45DE-9860-6C7FAB1729FC}">
  <ds:schemaRefs>
    <ds:schemaRef ds:uri="http://schemas.microsoft.com/office/2006/metadata/properties"/>
    <ds:schemaRef ds:uri="http://schemas.microsoft.com/office/infopath/2007/PartnerControls"/>
    <ds:schemaRef ds:uri="893d9907-f176-4d91-9b8c-cbef210e7ce8"/>
    <ds:schemaRef ds:uri="c431712f-a01c-470e-a17a-7aefac5ecae4"/>
  </ds:schemaRefs>
</ds:datastoreItem>
</file>

<file path=customXml/itemProps2.xml><?xml version="1.0" encoding="utf-8"?>
<ds:datastoreItem xmlns:ds="http://schemas.openxmlformats.org/officeDocument/2006/customXml" ds:itemID="{D429A013-CA63-437B-B237-548A173F4A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11494F-0C79-DA4C-BD2D-E454EE7761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FF5657-7A82-4CED-947B-35EFB0A846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31712f-a01c-470e-a17a-7aefac5ecae4"/>
    <ds:schemaRef ds:uri="893d9907-f176-4d91-9b8c-cbef210e7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CLS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IDG eMac</dc:creator>
  <keywords/>
  <lastModifiedBy>Moskalyk, Kristin</lastModifiedBy>
  <revision>20</revision>
  <lastPrinted>2014-03-14T15:06:00.0000000Z</lastPrinted>
  <dcterms:created xsi:type="dcterms:W3CDTF">2023-11-13T18:53:00.0000000Z</dcterms:created>
  <dcterms:modified xsi:type="dcterms:W3CDTF">2024-04-29T15:24:24.5801694Z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0x010100481149CC988B9842A2433D557B723ABC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